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9BFBE8" w14:textId="77777777" w:rsidR="000A5A94" w:rsidRDefault="000A5A94" w:rsidP="000A5A94">
      <w:pPr>
        <w:spacing w:line="480" w:lineRule="auto"/>
        <w:ind w:firstLine="720"/>
        <w:jc w:val="center"/>
        <w:rPr>
          <w:rFonts w:ascii="Times New Roman" w:hAnsi="Times New Roman" w:cs="Times New Roman"/>
          <w:sz w:val="24"/>
          <w:szCs w:val="24"/>
        </w:rPr>
      </w:pPr>
    </w:p>
    <w:p w14:paraId="7AD85898" w14:textId="77777777" w:rsidR="000A5A94" w:rsidRDefault="000A5A94" w:rsidP="000A5A94">
      <w:pPr>
        <w:spacing w:line="480" w:lineRule="auto"/>
        <w:ind w:firstLine="720"/>
        <w:jc w:val="center"/>
        <w:rPr>
          <w:rFonts w:ascii="Times New Roman" w:hAnsi="Times New Roman" w:cs="Times New Roman"/>
          <w:sz w:val="24"/>
          <w:szCs w:val="24"/>
        </w:rPr>
      </w:pPr>
    </w:p>
    <w:p w14:paraId="1C8C77C6" w14:textId="77777777" w:rsidR="000A5A94" w:rsidRDefault="000A5A94" w:rsidP="000A5A94">
      <w:pPr>
        <w:spacing w:line="480" w:lineRule="auto"/>
        <w:ind w:firstLine="720"/>
        <w:jc w:val="center"/>
        <w:rPr>
          <w:rFonts w:ascii="Times New Roman" w:hAnsi="Times New Roman" w:cs="Times New Roman"/>
          <w:sz w:val="24"/>
          <w:szCs w:val="24"/>
        </w:rPr>
      </w:pPr>
    </w:p>
    <w:p w14:paraId="2B96EFC1" w14:textId="77777777" w:rsidR="000A5A94" w:rsidRDefault="000A5A94" w:rsidP="000A5A94">
      <w:pPr>
        <w:spacing w:line="480" w:lineRule="auto"/>
        <w:ind w:firstLine="720"/>
        <w:jc w:val="center"/>
        <w:rPr>
          <w:rFonts w:ascii="Times New Roman" w:hAnsi="Times New Roman" w:cs="Times New Roman"/>
          <w:sz w:val="24"/>
          <w:szCs w:val="24"/>
        </w:rPr>
      </w:pPr>
    </w:p>
    <w:p w14:paraId="252BFED7" w14:textId="77777777" w:rsidR="000A5A94" w:rsidRDefault="000A5A94" w:rsidP="000A5A94">
      <w:pPr>
        <w:spacing w:line="480" w:lineRule="auto"/>
        <w:ind w:firstLine="720"/>
        <w:jc w:val="center"/>
        <w:rPr>
          <w:rFonts w:ascii="Times New Roman" w:hAnsi="Times New Roman" w:cs="Times New Roman"/>
          <w:sz w:val="24"/>
          <w:szCs w:val="24"/>
        </w:rPr>
      </w:pPr>
    </w:p>
    <w:p w14:paraId="55B3E145" w14:textId="77777777" w:rsidR="000A5A94" w:rsidRDefault="000A5A94" w:rsidP="000A5A94">
      <w:pPr>
        <w:spacing w:line="480" w:lineRule="auto"/>
        <w:ind w:firstLine="720"/>
        <w:jc w:val="center"/>
        <w:rPr>
          <w:rFonts w:ascii="Times New Roman" w:hAnsi="Times New Roman" w:cs="Times New Roman"/>
          <w:sz w:val="24"/>
          <w:szCs w:val="24"/>
        </w:rPr>
      </w:pPr>
    </w:p>
    <w:p w14:paraId="012B38A7" w14:textId="77777777" w:rsidR="0002396A" w:rsidRDefault="0002396A" w:rsidP="0002396A">
      <w:pPr>
        <w:spacing w:line="480" w:lineRule="auto"/>
        <w:rPr>
          <w:rFonts w:ascii="Times New Roman" w:hAnsi="Times New Roman" w:cs="Times New Roman"/>
          <w:sz w:val="24"/>
          <w:szCs w:val="24"/>
        </w:rPr>
      </w:pPr>
    </w:p>
    <w:p w14:paraId="6E0DE597" w14:textId="4C9D2ADC" w:rsidR="000A5A94" w:rsidRDefault="0002396A" w:rsidP="0002396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0A5A94">
        <w:rPr>
          <w:rFonts w:ascii="Times New Roman" w:hAnsi="Times New Roman" w:cs="Times New Roman"/>
          <w:sz w:val="24"/>
          <w:szCs w:val="24"/>
        </w:rPr>
        <w:t xml:space="preserve">Technology </w:t>
      </w:r>
      <w:bookmarkStart w:id="0" w:name="_GoBack"/>
      <w:bookmarkEnd w:id="0"/>
      <w:r w:rsidRPr="000A5A94">
        <w:rPr>
          <w:rFonts w:ascii="Times New Roman" w:hAnsi="Times New Roman" w:cs="Times New Roman"/>
          <w:sz w:val="24"/>
          <w:szCs w:val="24"/>
        </w:rPr>
        <w:t>in Health Care</w:t>
      </w:r>
    </w:p>
    <w:p w14:paraId="3EE42F7F" w14:textId="5114EF5A" w:rsidR="000A5A94" w:rsidRDefault="000A5A94" w:rsidP="000239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2B2F2F75" w14:textId="37A225C7" w:rsidR="000A5A94" w:rsidRDefault="000A5A94" w:rsidP="000239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 Affiliation</w:t>
      </w:r>
    </w:p>
    <w:p w14:paraId="6290084D" w14:textId="68BA4692" w:rsidR="000A5A94" w:rsidRDefault="000A5A94" w:rsidP="000239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4D323B29" w14:textId="4AA77B6D" w:rsidR="000A5A94" w:rsidRPr="000A5A94" w:rsidRDefault="000A5A94" w:rsidP="000239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2D827AD" w14:textId="77777777" w:rsidR="000A5A94" w:rsidRDefault="000A5A94" w:rsidP="000A5A94">
      <w:pPr>
        <w:spacing w:line="480" w:lineRule="auto"/>
        <w:ind w:firstLine="720"/>
        <w:rPr>
          <w:rFonts w:ascii="Times New Roman" w:hAnsi="Times New Roman" w:cs="Times New Roman"/>
          <w:b/>
          <w:sz w:val="24"/>
          <w:szCs w:val="24"/>
        </w:rPr>
      </w:pPr>
    </w:p>
    <w:p w14:paraId="43B89F9D" w14:textId="77777777" w:rsidR="000A5A94" w:rsidRDefault="000A5A94" w:rsidP="000A5A94">
      <w:pPr>
        <w:spacing w:line="480" w:lineRule="auto"/>
        <w:ind w:firstLine="720"/>
        <w:rPr>
          <w:rFonts w:ascii="Times New Roman" w:hAnsi="Times New Roman" w:cs="Times New Roman"/>
          <w:b/>
          <w:sz w:val="24"/>
          <w:szCs w:val="24"/>
        </w:rPr>
      </w:pPr>
    </w:p>
    <w:p w14:paraId="7553D8B2" w14:textId="77777777" w:rsidR="000A5A94" w:rsidRDefault="000A5A94" w:rsidP="000A5A94">
      <w:pPr>
        <w:spacing w:line="480" w:lineRule="auto"/>
        <w:ind w:firstLine="720"/>
        <w:rPr>
          <w:rFonts w:ascii="Times New Roman" w:hAnsi="Times New Roman" w:cs="Times New Roman"/>
          <w:b/>
          <w:sz w:val="24"/>
          <w:szCs w:val="24"/>
        </w:rPr>
      </w:pPr>
    </w:p>
    <w:p w14:paraId="063EAEEC" w14:textId="77777777" w:rsidR="000A5A94" w:rsidRDefault="000A5A94" w:rsidP="000A5A94">
      <w:pPr>
        <w:spacing w:line="480" w:lineRule="auto"/>
        <w:ind w:firstLine="720"/>
        <w:rPr>
          <w:rFonts w:ascii="Times New Roman" w:hAnsi="Times New Roman" w:cs="Times New Roman"/>
          <w:b/>
          <w:sz w:val="24"/>
          <w:szCs w:val="24"/>
        </w:rPr>
      </w:pPr>
    </w:p>
    <w:p w14:paraId="1FF9BA8E" w14:textId="77777777" w:rsidR="000A5A94" w:rsidRDefault="000A5A94" w:rsidP="000A5A94">
      <w:pPr>
        <w:spacing w:line="480" w:lineRule="auto"/>
        <w:ind w:firstLine="720"/>
        <w:rPr>
          <w:rFonts w:ascii="Times New Roman" w:hAnsi="Times New Roman" w:cs="Times New Roman"/>
          <w:b/>
          <w:sz w:val="24"/>
          <w:szCs w:val="24"/>
        </w:rPr>
      </w:pPr>
    </w:p>
    <w:p w14:paraId="44922801" w14:textId="77777777" w:rsidR="000A5A94" w:rsidRDefault="000A5A94" w:rsidP="000A5A94">
      <w:pPr>
        <w:spacing w:line="480" w:lineRule="auto"/>
        <w:ind w:firstLine="720"/>
        <w:rPr>
          <w:rFonts w:ascii="Times New Roman" w:hAnsi="Times New Roman" w:cs="Times New Roman"/>
          <w:b/>
          <w:sz w:val="24"/>
          <w:szCs w:val="24"/>
        </w:rPr>
      </w:pPr>
    </w:p>
    <w:p w14:paraId="75308C60" w14:textId="77777777" w:rsidR="000A5A94" w:rsidRDefault="000A5A94" w:rsidP="000A5A94">
      <w:pPr>
        <w:spacing w:line="480" w:lineRule="auto"/>
        <w:ind w:firstLine="720"/>
        <w:rPr>
          <w:rFonts w:ascii="Times New Roman" w:hAnsi="Times New Roman" w:cs="Times New Roman"/>
          <w:b/>
          <w:sz w:val="24"/>
          <w:szCs w:val="24"/>
        </w:rPr>
      </w:pPr>
    </w:p>
    <w:p w14:paraId="695C1CA6" w14:textId="77777777" w:rsidR="000A5A94" w:rsidRDefault="000A5A94" w:rsidP="0002396A">
      <w:pPr>
        <w:spacing w:line="480" w:lineRule="auto"/>
        <w:rPr>
          <w:rFonts w:ascii="Times New Roman" w:hAnsi="Times New Roman" w:cs="Times New Roman"/>
          <w:b/>
          <w:sz w:val="24"/>
          <w:szCs w:val="24"/>
        </w:rPr>
      </w:pPr>
    </w:p>
    <w:p w14:paraId="7B098D57" w14:textId="49B2BF27" w:rsidR="00362A47" w:rsidRPr="00C14456" w:rsidRDefault="00D972D8" w:rsidP="000A5A94">
      <w:pPr>
        <w:spacing w:line="480" w:lineRule="auto"/>
        <w:rPr>
          <w:rFonts w:ascii="Times New Roman" w:hAnsi="Times New Roman" w:cs="Times New Roman"/>
          <w:b/>
          <w:sz w:val="24"/>
          <w:szCs w:val="24"/>
        </w:rPr>
      </w:pPr>
      <w:r w:rsidRPr="00C14456">
        <w:rPr>
          <w:rFonts w:ascii="Times New Roman" w:hAnsi="Times New Roman" w:cs="Times New Roman"/>
          <w:b/>
          <w:sz w:val="24"/>
          <w:szCs w:val="24"/>
        </w:rPr>
        <w:lastRenderedPageBreak/>
        <w:t>Introduction</w:t>
      </w:r>
    </w:p>
    <w:p w14:paraId="584A4972" w14:textId="383AA0E6" w:rsidR="00E56A2F" w:rsidRPr="00C14456" w:rsidRDefault="00B23226"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Technology in healthcare is indispensable to human health, their safety and improved quality of health. </w:t>
      </w:r>
      <w:r w:rsidR="00E56A2F" w:rsidRPr="00C14456">
        <w:rPr>
          <w:rFonts w:ascii="Times New Roman" w:hAnsi="Times New Roman" w:cs="Times New Roman"/>
          <w:sz w:val="24"/>
          <w:szCs w:val="24"/>
        </w:rPr>
        <w:t>When it comes to the table, innovative technology is very beneficial to health care. This paper will discuss some of the ways I would use to lobby my legislators or local government for funds to support my issue (technology in health care)</w:t>
      </w:r>
      <w:r w:rsidR="00832599">
        <w:rPr>
          <w:rFonts w:ascii="Times New Roman" w:hAnsi="Times New Roman" w:cs="Times New Roman"/>
          <w:sz w:val="24"/>
          <w:szCs w:val="24"/>
        </w:rPr>
        <w:t>,</w:t>
      </w:r>
      <w:r w:rsidR="00E56A2F" w:rsidRPr="00C14456">
        <w:rPr>
          <w:rFonts w:ascii="Times New Roman" w:hAnsi="Times New Roman" w:cs="Times New Roman"/>
          <w:sz w:val="24"/>
          <w:szCs w:val="24"/>
        </w:rPr>
        <w:t xml:space="preserve"> including elements like; reason as to why I chose this topic, the current relevance of the material, how the material is integrated in clinical practice and how the information is </w:t>
      </w:r>
      <w:r w:rsidR="00C3134F">
        <w:rPr>
          <w:rFonts w:ascii="Times New Roman" w:hAnsi="Times New Roman" w:cs="Times New Roman"/>
          <w:sz w:val="24"/>
          <w:szCs w:val="24"/>
        </w:rPr>
        <w:t>used</w:t>
      </w:r>
      <w:r w:rsidR="00E56A2F" w:rsidRPr="00C14456">
        <w:rPr>
          <w:rFonts w:ascii="Times New Roman" w:hAnsi="Times New Roman" w:cs="Times New Roman"/>
          <w:sz w:val="24"/>
          <w:szCs w:val="24"/>
        </w:rPr>
        <w:t xml:space="preserve"> in clinical setting. </w:t>
      </w:r>
    </w:p>
    <w:p w14:paraId="388CDF55" w14:textId="0D4DF06B" w:rsidR="00E56A2F" w:rsidRPr="00C14456" w:rsidRDefault="00E56A2F" w:rsidP="000A5A94">
      <w:pPr>
        <w:spacing w:line="480" w:lineRule="auto"/>
        <w:ind w:firstLine="720"/>
        <w:rPr>
          <w:rFonts w:ascii="Times New Roman" w:hAnsi="Times New Roman" w:cs="Times New Roman"/>
          <w:color w:val="222222"/>
          <w:sz w:val="24"/>
          <w:szCs w:val="24"/>
          <w:shd w:val="clear" w:color="auto" w:fill="FFFFFF"/>
        </w:rPr>
      </w:pPr>
      <w:r w:rsidRPr="00C14456">
        <w:rPr>
          <w:rFonts w:ascii="Times New Roman" w:hAnsi="Times New Roman" w:cs="Times New Roman"/>
          <w:color w:val="222222"/>
          <w:sz w:val="24"/>
          <w:szCs w:val="24"/>
          <w:shd w:val="clear" w:color="auto" w:fill="FFFFFF"/>
        </w:rPr>
        <w:t>I chose this material (technology in healthcare) because it</w:t>
      </w:r>
      <w:r w:rsidR="00C3134F">
        <w:rPr>
          <w:rFonts w:ascii="Times New Roman" w:hAnsi="Times New Roman" w:cs="Times New Roman"/>
          <w:color w:val="222222"/>
          <w:sz w:val="24"/>
          <w:szCs w:val="24"/>
          <w:shd w:val="clear" w:color="auto" w:fill="FFFFFF"/>
        </w:rPr>
        <w:t>’s</w:t>
      </w:r>
      <w:r w:rsidRPr="00C14456">
        <w:rPr>
          <w:rFonts w:ascii="Times New Roman" w:hAnsi="Times New Roman" w:cs="Times New Roman"/>
          <w:color w:val="222222"/>
          <w:sz w:val="24"/>
          <w:szCs w:val="24"/>
          <w:shd w:val="clear" w:color="auto" w:fill="FFFFFF"/>
        </w:rPr>
        <w:t xml:space="preserve"> a fundamental element in healthcare systems that ensures patient satisfaction, high quality health care services and positive patient outcome. Technological advancements in the past 20 years have led to a tremendous change in the landscape of health care systems. Following this, there have been notable advancements in medical diagnosis, medicine, insurance, treatment and equipment leading to a lot of benefit to the patients/clients and the health care organization. </w:t>
      </w:r>
    </w:p>
    <w:p w14:paraId="70119C2C" w14:textId="35FE3846" w:rsidR="00213A2E" w:rsidRDefault="003848D0"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One of the ways of lobbying I would use is requesting for a meeting with the legislators or a member of the local government. I can hold the meeting by inviting him or her to visit a preservation venue</w:t>
      </w:r>
      <w:r w:rsidR="00C3134F">
        <w:rPr>
          <w:rFonts w:ascii="Times New Roman" w:hAnsi="Times New Roman" w:cs="Times New Roman"/>
          <w:sz w:val="24"/>
          <w:szCs w:val="24"/>
        </w:rPr>
        <w:t>, the</w:t>
      </w:r>
      <w:r w:rsidRPr="00C14456">
        <w:rPr>
          <w:rFonts w:ascii="Times New Roman" w:hAnsi="Times New Roman" w:cs="Times New Roman"/>
          <w:sz w:val="24"/>
          <w:szCs w:val="24"/>
        </w:rPr>
        <w:t xml:space="preserve"> most effective way of getting his or her attention. Most people can pay much attention when they are at their homes without having to juggle the conflicting demands of their tight schedules. Once I meet the legislators, I would request that my issue be conveyed and write my representative giving a brief outline of my </w:t>
      </w:r>
      <w:r w:rsidR="004C5762" w:rsidRPr="00C14456">
        <w:rPr>
          <w:rFonts w:ascii="Times New Roman" w:hAnsi="Times New Roman" w:cs="Times New Roman"/>
          <w:sz w:val="24"/>
          <w:szCs w:val="24"/>
        </w:rPr>
        <w:t>meeting and the specific reason for calling the members</w:t>
      </w:r>
      <w:r w:rsidR="00213A2E">
        <w:rPr>
          <w:rFonts w:ascii="Times New Roman" w:hAnsi="Times New Roman" w:cs="Times New Roman"/>
          <w:sz w:val="24"/>
          <w:szCs w:val="24"/>
        </w:rPr>
        <w:t xml:space="preserve"> (</w:t>
      </w:r>
      <w:proofErr w:type="spellStart"/>
      <w:r w:rsidR="00213A2E" w:rsidRPr="00213A2E">
        <w:rPr>
          <w:rFonts w:ascii="Times New Roman" w:hAnsi="Times New Roman" w:cs="Times New Roman"/>
          <w:color w:val="222222"/>
          <w:sz w:val="24"/>
          <w:szCs w:val="24"/>
          <w:shd w:val="clear" w:color="auto" w:fill="FFFFFF"/>
        </w:rPr>
        <w:t>Verčič</w:t>
      </w:r>
      <w:proofErr w:type="spellEnd"/>
      <w:r w:rsidR="00213A2E" w:rsidRPr="00213A2E">
        <w:rPr>
          <w:rFonts w:ascii="Times New Roman" w:hAnsi="Times New Roman" w:cs="Times New Roman"/>
          <w:color w:val="222222"/>
          <w:sz w:val="24"/>
          <w:szCs w:val="24"/>
          <w:shd w:val="clear" w:color="auto" w:fill="FFFFFF"/>
        </w:rPr>
        <w:t xml:space="preserve"> &amp; </w:t>
      </w:r>
      <w:proofErr w:type="spellStart"/>
      <w:r w:rsidR="00213A2E" w:rsidRPr="00213A2E">
        <w:rPr>
          <w:rFonts w:ascii="Times New Roman" w:hAnsi="Times New Roman" w:cs="Times New Roman"/>
          <w:color w:val="222222"/>
          <w:sz w:val="24"/>
          <w:szCs w:val="24"/>
          <w:shd w:val="clear" w:color="auto" w:fill="FFFFFF"/>
        </w:rPr>
        <w:t>Verčič</w:t>
      </w:r>
      <w:proofErr w:type="spellEnd"/>
      <w:r w:rsidR="00213A2E" w:rsidRPr="00213A2E">
        <w:rPr>
          <w:rFonts w:ascii="Times New Roman" w:hAnsi="Times New Roman" w:cs="Times New Roman"/>
          <w:color w:val="222222"/>
          <w:sz w:val="24"/>
          <w:szCs w:val="24"/>
          <w:shd w:val="clear" w:color="auto" w:fill="FFFFFF"/>
        </w:rPr>
        <w:t>,</w:t>
      </w:r>
      <w:r w:rsidR="00213A2E">
        <w:rPr>
          <w:rFonts w:ascii="Times New Roman" w:hAnsi="Times New Roman" w:cs="Times New Roman"/>
          <w:color w:val="222222"/>
          <w:sz w:val="24"/>
          <w:szCs w:val="24"/>
          <w:shd w:val="clear" w:color="auto" w:fill="FFFFFF"/>
        </w:rPr>
        <w:t xml:space="preserve"> </w:t>
      </w:r>
      <w:r w:rsidR="00213A2E" w:rsidRPr="00213A2E">
        <w:rPr>
          <w:rFonts w:ascii="Times New Roman" w:hAnsi="Times New Roman" w:cs="Times New Roman"/>
          <w:color w:val="222222"/>
          <w:sz w:val="24"/>
          <w:szCs w:val="24"/>
          <w:shd w:val="clear" w:color="auto" w:fill="FFFFFF"/>
        </w:rPr>
        <w:t>2012).</w:t>
      </w:r>
    </w:p>
    <w:p w14:paraId="3EDFE1E6" w14:textId="119C7956" w:rsidR="004C5762" w:rsidRPr="00C14456" w:rsidRDefault="004C5762"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Another way of lobbying I would use is sending email and writing letters. Sending an email is a typical way of contacting legislators or the local government.  When composing a message in an email or letter, I would be specific in the subject. In the email, I would include </w:t>
      </w:r>
      <w:r w:rsidRPr="00C14456">
        <w:rPr>
          <w:rFonts w:ascii="Times New Roman" w:hAnsi="Times New Roman" w:cs="Times New Roman"/>
          <w:sz w:val="24"/>
          <w:szCs w:val="24"/>
        </w:rPr>
        <w:lastRenderedPageBreak/>
        <w:t>my</w:t>
      </w:r>
      <w:r w:rsidR="00B34F32" w:rsidRPr="00C14456">
        <w:rPr>
          <w:rFonts w:ascii="Times New Roman" w:hAnsi="Times New Roman" w:cs="Times New Roman"/>
          <w:sz w:val="24"/>
          <w:szCs w:val="24"/>
        </w:rPr>
        <w:t xml:space="preserve"> contact details such as </w:t>
      </w:r>
      <w:r w:rsidR="00316245">
        <w:rPr>
          <w:rFonts w:ascii="Times New Roman" w:hAnsi="Times New Roman" w:cs="Times New Roman"/>
          <w:sz w:val="24"/>
          <w:szCs w:val="24"/>
        </w:rPr>
        <w:t>mobile</w:t>
      </w:r>
      <w:r w:rsidR="00B34F32" w:rsidRPr="00C14456">
        <w:rPr>
          <w:rFonts w:ascii="Times New Roman" w:hAnsi="Times New Roman" w:cs="Times New Roman"/>
          <w:sz w:val="24"/>
          <w:szCs w:val="24"/>
        </w:rPr>
        <w:t xml:space="preserve"> number, email address in a letter, street address, organization and title. I would ensure the email or letter is </w:t>
      </w:r>
      <w:r w:rsidR="00316245">
        <w:rPr>
          <w:rFonts w:ascii="Times New Roman" w:hAnsi="Times New Roman" w:cs="Times New Roman"/>
          <w:sz w:val="24"/>
          <w:szCs w:val="24"/>
        </w:rPr>
        <w:t>very</w:t>
      </w:r>
      <w:r w:rsidR="00B34F32" w:rsidRPr="00C14456">
        <w:rPr>
          <w:rFonts w:ascii="Times New Roman" w:hAnsi="Times New Roman" w:cs="Times New Roman"/>
          <w:sz w:val="24"/>
          <w:szCs w:val="24"/>
        </w:rPr>
        <w:t xml:space="preserve"> persuasive, eloquent and legible since</w:t>
      </w:r>
      <w:r w:rsidR="00316245">
        <w:rPr>
          <w:rFonts w:ascii="Times New Roman" w:hAnsi="Times New Roman" w:cs="Times New Roman"/>
          <w:sz w:val="24"/>
          <w:szCs w:val="24"/>
        </w:rPr>
        <w:t xml:space="preserve"> most</w:t>
      </w:r>
      <w:r w:rsidR="00B34F32" w:rsidRPr="00C14456">
        <w:rPr>
          <w:rFonts w:ascii="Times New Roman" w:hAnsi="Times New Roman" w:cs="Times New Roman"/>
          <w:sz w:val="24"/>
          <w:szCs w:val="24"/>
        </w:rPr>
        <w:t xml:space="preserve"> of the people receive a lot of emails in a particular period of time. If the message becomes too long, they may not be interested to read it hence making the communication ineffective</w:t>
      </w:r>
      <w:r w:rsidR="00C14456">
        <w:rPr>
          <w:rFonts w:ascii="Times New Roman" w:hAnsi="Times New Roman" w:cs="Times New Roman"/>
          <w:sz w:val="24"/>
          <w:szCs w:val="24"/>
        </w:rPr>
        <w:t xml:space="preserve"> (</w:t>
      </w:r>
      <w:proofErr w:type="spellStart"/>
      <w:r w:rsidR="00C14456" w:rsidRPr="00C14456">
        <w:rPr>
          <w:rFonts w:ascii="Times New Roman" w:hAnsi="Times New Roman" w:cs="Times New Roman"/>
          <w:color w:val="222222"/>
          <w:sz w:val="24"/>
          <w:szCs w:val="24"/>
          <w:shd w:val="clear" w:color="auto" w:fill="FFFFFF"/>
        </w:rPr>
        <w:t>Baltagi</w:t>
      </w:r>
      <w:proofErr w:type="spellEnd"/>
      <w:r w:rsidR="00C14456" w:rsidRPr="00C14456">
        <w:rPr>
          <w:rFonts w:ascii="Times New Roman" w:hAnsi="Times New Roman" w:cs="Times New Roman"/>
          <w:color w:val="222222"/>
          <w:sz w:val="24"/>
          <w:szCs w:val="24"/>
          <w:shd w:val="clear" w:color="auto" w:fill="FFFFFF"/>
        </w:rPr>
        <w:t>,</w:t>
      </w:r>
      <w:r w:rsidR="00C14456">
        <w:rPr>
          <w:rFonts w:ascii="Times New Roman" w:hAnsi="Times New Roman" w:cs="Times New Roman"/>
          <w:color w:val="222222"/>
          <w:sz w:val="24"/>
          <w:szCs w:val="24"/>
          <w:shd w:val="clear" w:color="auto" w:fill="FFFFFF"/>
        </w:rPr>
        <w:t xml:space="preserve"> </w:t>
      </w:r>
      <w:proofErr w:type="spellStart"/>
      <w:r w:rsidR="00C14456" w:rsidRPr="00C14456">
        <w:rPr>
          <w:rFonts w:ascii="Times New Roman" w:hAnsi="Times New Roman" w:cs="Times New Roman"/>
          <w:color w:val="222222"/>
          <w:sz w:val="24"/>
          <w:szCs w:val="24"/>
          <w:shd w:val="clear" w:color="auto" w:fill="FFFFFF"/>
        </w:rPr>
        <w:t>Moscone</w:t>
      </w:r>
      <w:proofErr w:type="spellEnd"/>
      <w:r w:rsidR="00C14456">
        <w:rPr>
          <w:rFonts w:ascii="Times New Roman" w:hAnsi="Times New Roman" w:cs="Times New Roman"/>
          <w:color w:val="222222"/>
          <w:sz w:val="24"/>
          <w:szCs w:val="24"/>
          <w:shd w:val="clear" w:color="auto" w:fill="FFFFFF"/>
        </w:rPr>
        <w:t xml:space="preserve"> </w:t>
      </w:r>
      <w:r w:rsidR="00C14456" w:rsidRPr="00C14456">
        <w:rPr>
          <w:rFonts w:ascii="Times New Roman" w:hAnsi="Times New Roman" w:cs="Times New Roman"/>
          <w:color w:val="222222"/>
          <w:sz w:val="24"/>
          <w:szCs w:val="24"/>
          <w:shd w:val="clear" w:color="auto" w:fill="FFFFFF"/>
        </w:rPr>
        <w:t xml:space="preserve">&amp; </w:t>
      </w:r>
      <w:proofErr w:type="spellStart"/>
      <w:r w:rsidR="00C14456" w:rsidRPr="00C14456">
        <w:rPr>
          <w:rFonts w:ascii="Times New Roman" w:hAnsi="Times New Roman" w:cs="Times New Roman"/>
          <w:color w:val="222222"/>
          <w:sz w:val="24"/>
          <w:szCs w:val="24"/>
          <w:shd w:val="clear" w:color="auto" w:fill="FFFFFF"/>
        </w:rPr>
        <w:t>Tosetti</w:t>
      </w:r>
      <w:proofErr w:type="spellEnd"/>
      <w:r w:rsidR="00C14456" w:rsidRPr="00C14456">
        <w:rPr>
          <w:rFonts w:ascii="Times New Roman" w:hAnsi="Times New Roman" w:cs="Times New Roman"/>
          <w:color w:val="222222"/>
          <w:sz w:val="24"/>
          <w:szCs w:val="24"/>
          <w:shd w:val="clear" w:color="auto" w:fill="FFFFFF"/>
        </w:rPr>
        <w:t>,</w:t>
      </w:r>
      <w:r w:rsidR="00C14456">
        <w:rPr>
          <w:rFonts w:ascii="Times New Roman" w:hAnsi="Times New Roman" w:cs="Times New Roman"/>
          <w:color w:val="222222"/>
          <w:sz w:val="24"/>
          <w:szCs w:val="24"/>
          <w:shd w:val="clear" w:color="auto" w:fill="FFFFFF"/>
        </w:rPr>
        <w:t xml:space="preserve"> </w:t>
      </w:r>
      <w:r w:rsidR="00C14456" w:rsidRPr="00C14456">
        <w:rPr>
          <w:rFonts w:ascii="Times New Roman" w:hAnsi="Times New Roman" w:cs="Times New Roman"/>
          <w:color w:val="222222"/>
          <w:sz w:val="24"/>
          <w:szCs w:val="24"/>
          <w:shd w:val="clear" w:color="auto" w:fill="FFFFFF"/>
        </w:rPr>
        <w:t>2012).</w:t>
      </w:r>
    </w:p>
    <w:p w14:paraId="4E6E4C0B" w14:textId="08B3DD7C" w:rsidR="00213A2E" w:rsidRDefault="00B34F32"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To ensure the message gets the attention of the members and to maximize the effect of my letters, I would discuss only one issue in a letter, mention the issue, bill number, area and title in the first paragraph, relate legislation to </w:t>
      </w:r>
      <w:r w:rsidR="00316245">
        <w:rPr>
          <w:rFonts w:ascii="Times New Roman" w:hAnsi="Times New Roman" w:cs="Times New Roman"/>
          <w:sz w:val="24"/>
          <w:szCs w:val="24"/>
        </w:rPr>
        <w:t xml:space="preserve">the issue and </w:t>
      </w:r>
      <w:r w:rsidRPr="00C14456">
        <w:rPr>
          <w:rFonts w:ascii="Times New Roman" w:hAnsi="Times New Roman" w:cs="Times New Roman"/>
          <w:sz w:val="24"/>
          <w:szCs w:val="24"/>
        </w:rPr>
        <w:t xml:space="preserve">ask a question. Asking a question in a letter or email is associated with high chances of </w:t>
      </w:r>
      <w:r w:rsidR="00123727" w:rsidRPr="00C14456">
        <w:rPr>
          <w:rFonts w:ascii="Times New Roman" w:hAnsi="Times New Roman" w:cs="Times New Roman"/>
          <w:sz w:val="24"/>
          <w:szCs w:val="24"/>
        </w:rPr>
        <w:t>getting individual responses from legislators.  Since time is a factor in this issue, I would first submit my letters by email and mail it for follow up to speed up my message for efficient communication</w:t>
      </w:r>
      <w:r w:rsidR="00213A2E">
        <w:rPr>
          <w:rFonts w:ascii="Times New Roman" w:hAnsi="Times New Roman" w:cs="Times New Roman"/>
          <w:sz w:val="24"/>
          <w:szCs w:val="24"/>
        </w:rPr>
        <w:t xml:space="preserve"> (</w:t>
      </w:r>
      <w:proofErr w:type="spellStart"/>
      <w:r w:rsidR="00213A2E" w:rsidRPr="00213A2E">
        <w:rPr>
          <w:rFonts w:ascii="Times New Roman" w:hAnsi="Times New Roman" w:cs="Times New Roman"/>
          <w:color w:val="222222"/>
          <w:sz w:val="24"/>
          <w:szCs w:val="24"/>
          <w:shd w:val="clear" w:color="auto" w:fill="FFFFFF"/>
        </w:rPr>
        <w:t>Verčič</w:t>
      </w:r>
      <w:proofErr w:type="spellEnd"/>
      <w:r w:rsidR="00213A2E" w:rsidRPr="00213A2E">
        <w:rPr>
          <w:rFonts w:ascii="Times New Roman" w:hAnsi="Times New Roman" w:cs="Times New Roman"/>
          <w:color w:val="222222"/>
          <w:sz w:val="24"/>
          <w:szCs w:val="24"/>
          <w:shd w:val="clear" w:color="auto" w:fill="FFFFFF"/>
        </w:rPr>
        <w:t xml:space="preserve"> &amp; </w:t>
      </w:r>
      <w:proofErr w:type="spellStart"/>
      <w:r w:rsidR="00213A2E" w:rsidRPr="00213A2E">
        <w:rPr>
          <w:rFonts w:ascii="Times New Roman" w:hAnsi="Times New Roman" w:cs="Times New Roman"/>
          <w:color w:val="222222"/>
          <w:sz w:val="24"/>
          <w:szCs w:val="24"/>
          <w:shd w:val="clear" w:color="auto" w:fill="FFFFFF"/>
        </w:rPr>
        <w:t>Verčič</w:t>
      </w:r>
      <w:proofErr w:type="spellEnd"/>
      <w:r w:rsidR="00213A2E" w:rsidRPr="00213A2E">
        <w:rPr>
          <w:rFonts w:ascii="Times New Roman" w:hAnsi="Times New Roman" w:cs="Times New Roman"/>
          <w:color w:val="222222"/>
          <w:sz w:val="24"/>
          <w:szCs w:val="24"/>
          <w:shd w:val="clear" w:color="auto" w:fill="FFFFFF"/>
        </w:rPr>
        <w:t>,</w:t>
      </w:r>
      <w:r w:rsidR="00213A2E">
        <w:rPr>
          <w:rFonts w:ascii="Times New Roman" w:hAnsi="Times New Roman" w:cs="Times New Roman"/>
          <w:color w:val="222222"/>
          <w:sz w:val="24"/>
          <w:szCs w:val="24"/>
          <w:shd w:val="clear" w:color="auto" w:fill="FFFFFF"/>
        </w:rPr>
        <w:t xml:space="preserve"> </w:t>
      </w:r>
      <w:r w:rsidR="00213A2E" w:rsidRPr="00213A2E">
        <w:rPr>
          <w:rFonts w:ascii="Times New Roman" w:hAnsi="Times New Roman" w:cs="Times New Roman"/>
          <w:color w:val="222222"/>
          <w:sz w:val="24"/>
          <w:szCs w:val="24"/>
          <w:shd w:val="clear" w:color="auto" w:fill="FFFFFF"/>
        </w:rPr>
        <w:t>2012).</w:t>
      </w:r>
    </w:p>
    <w:p w14:paraId="64A27EC7" w14:textId="2BA68912" w:rsidR="00123727" w:rsidRPr="00C14456" w:rsidRDefault="00123727"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Another way of lobbying is using a mobile phone. </w:t>
      </w:r>
      <w:r w:rsidR="00E80767">
        <w:rPr>
          <w:rFonts w:ascii="Times New Roman" w:hAnsi="Times New Roman" w:cs="Times New Roman"/>
          <w:sz w:val="24"/>
          <w:szCs w:val="24"/>
        </w:rPr>
        <w:t>In</w:t>
      </w:r>
      <w:r w:rsidRPr="00C14456">
        <w:rPr>
          <w:rFonts w:ascii="Times New Roman" w:hAnsi="Times New Roman" w:cs="Times New Roman"/>
          <w:sz w:val="24"/>
          <w:szCs w:val="24"/>
        </w:rPr>
        <w:t xml:space="preserve"> addition to personal visits, letters and emails which are the most effecting lobbying techniques, mobile calls give results, Mobile calls are useful in lobbying efforts that are time sensitive. I can make</w:t>
      </w:r>
      <w:r w:rsidR="00E80767">
        <w:rPr>
          <w:rFonts w:ascii="Times New Roman" w:hAnsi="Times New Roman" w:cs="Times New Roman"/>
          <w:sz w:val="24"/>
          <w:szCs w:val="24"/>
        </w:rPr>
        <w:t xml:space="preserve"> follow-up</w:t>
      </w:r>
      <w:r w:rsidRPr="00C14456">
        <w:rPr>
          <w:rFonts w:ascii="Times New Roman" w:hAnsi="Times New Roman" w:cs="Times New Roman"/>
          <w:sz w:val="24"/>
          <w:szCs w:val="24"/>
        </w:rPr>
        <w:t xml:space="preserve"> calls to confirm if my email or letters were received and registered. When making phone calls </w:t>
      </w:r>
      <w:r w:rsidR="00774511" w:rsidRPr="00C14456">
        <w:rPr>
          <w:rFonts w:ascii="Times New Roman" w:hAnsi="Times New Roman" w:cs="Times New Roman"/>
          <w:sz w:val="24"/>
          <w:szCs w:val="24"/>
        </w:rPr>
        <w:t>to legislators</w:t>
      </w:r>
      <w:r w:rsidRPr="00C14456">
        <w:rPr>
          <w:rFonts w:ascii="Times New Roman" w:hAnsi="Times New Roman" w:cs="Times New Roman"/>
          <w:sz w:val="24"/>
          <w:szCs w:val="24"/>
        </w:rPr>
        <w:t>, I would be concise, put myself in the shoes of a constituent, briefly state the reason for the call, ask specific questions and get the stand of the legislators on my issue. Additionally, I can compose a letter</w:t>
      </w:r>
      <w:r w:rsidR="007811E9">
        <w:rPr>
          <w:rFonts w:ascii="Times New Roman" w:hAnsi="Times New Roman" w:cs="Times New Roman"/>
          <w:sz w:val="24"/>
          <w:szCs w:val="24"/>
        </w:rPr>
        <w:t xml:space="preserve"> to</w:t>
      </w:r>
      <w:r w:rsidRPr="00C14456">
        <w:rPr>
          <w:rFonts w:ascii="Times New Roman" w:hAnsi="Times New Roman" w:cs="Times New Roman"/>
          <w:sz w:val="24"/>
          <w:szCs w:val="24"/>
        </w:rPr>
        <w:t xml:space="preserve"> follow</w:t>
      </w:r>
      <w:r w:rsidR="00774511">
        <w:rPr>
          <w:rFonts w:ascii="Times New Roman" w:hAnsi="Times New Roman" w:cs="Times New Roman"/>
          <w:sz w:val="24"/>
          <w:szCs w:val="24"/>
        </w:rPr>
        <w:t xml:space="preserve"> up</w:t>
      </w:r>
      <w:r w:rsidRPr="00C14456">
        <w:rPr>
          <w:rFonts w:ascii="Times New Roman" w:hAnsi="Times New Roman" w:cs="Times New Roman"/>
          <w:sz w:val="24"/>
          <w:szCs w:val="24"/>
        </w:rPr>
        <w:t xml:space="preserve"> </w:t>
      </w:r>
      <w:r w:rsidR="007811E9">
        <w:rPr>
          <w:rFonts w:ascii="Times New Roman" w:hAnsi="Times New Roman" w:cs="Times New Roman"/>
          <w:sz w:val="24"/>
          <w:szCs w:val="24"/>
        </w:rPr>
        <w:t xml:space="preserve">after the </w:t>
      </w:r>
      <w:r w:rsidRPr="00C14456">
        <w:rPr>
          <w:rFonts w:ascii="Times New Roman" w:hAnsi="Times New Roman" w:cs="Times New Roman"/>
          <w:sz w:val="24"/>
          <w:szCs w:val="24"/>
        </w:rPr>
        <w:t>mobile call</w:t>
      </w:r>
      <w:r w:rsidR="00213A2E">
        <w:rPr>
          <w:rFonts w:ascii="Times New Roman" w:hAnsi="Times New Roman" w:cs="Times New Roman"/>
          <w:sz w:val="24"/>
          <w:szCs w:val="24"/>
        </w:rPr>
        <w:t xml:space="preserve"> (</w:t>
      </w:r>
      <w:proofErr w:type="spellStart"/>
      <w:r w:rsidR="00213A2E" w:rsidRPr="00213A2E">
        <w:rPr>
          <w:rFonts w:ascii="Times New Roman" w:hAnsi="Times New Roman" w:cs="Times New Roman"/>
          <w:color w:val="222222"/>
          <w:sz w:val="24"/>
          <w:szCs w:val="24"/>
          <w:shd w:val="clear" w:color="auto" w:fill="FFFFFF"/>
        </w:rPr>
        <w:t>Verčič</w:t>
      </w:r>
      <w:proofErr w:type="spellEnd"/>
      <w:r w:rsidR="00213A2E" w:rsidRPr="00213A2E">
        <w:rPr>
          <w:rFonts w:ascii="Times New Roman" w:hAnsi="Times New Roman" w:cs="Times New Roman"/>
          <w:color w:val="222222"/>
          <w:sz w:val="24"/>
          <w:szCs w:val="24"/>
          <w:shd w:val="clear" w:color="auto" w:fill="FFFFFF"/>
        </w:rPr>
        <w:t xml:space="preserve"> &amp; </w:t>
      </w:r>
      <w:proofErr w:type="spellStart"/>
      <w:r w:rsidR="00213A2E" w:rsidRPr="00213A2E">
        <w:rPr>
          <w:rFonts w:ascii="Times New Roman" w:hAnsi="Times New Roman" w:cs="Times New Roman"/>
          <w:color w:val="222222"/>
          <w:sz w:val="24"/>
          <w:szCs w:val="24"/>
          <w:shd w:val="clear" w:color="auto" w:fill="FFFFFF"/>
        </w:rPr>
        <w:t>Verčič</w:t>
      </w:r>
      <w:proofErr w:type="spellEnd"/>
      <w:r w:rsidR="00213A2E" w:rsidRPr="00213A2E">
        <w:rPr>
          <w:rFonts w:ascii="Times New Roman" w:hAnsi="Times New Roman" w:cs="Times New Roman"/>
          <w:color w:val="222222"/>
          <w:sz w:val="24"/>
          <w:szCs w:val="24"/>
          <w:shd w:val="clear" w:color="auto" w:fill="FFFFFF"/>
        </w:rPr>
        <w:t>,</w:t>
      </w:r>
      <w:r w:rsidR="00213A2E">
        <w:rPr>
          <w:rFonts w:ascii="Times New Roman" w:hAnsi="Times New Roman" w:cs="Times New Roman"/>
          <w:color w:val="222222"/>
          <w:sz w:val="24"/>
          <w:szCs w:val="24"/>
          <w:shd w:val="clear" w:color="auto" w:fill="FFFFFF"/>
        </w:rPr>
        <w:t xml:space="preserve"> </w:t>
      </w:r>
      <w:r w:rsidR="00213A2E" w:rsidRPr="00213A2E">
        <w:rPr>
          <w:rFonts w:ascii="Times New Roman" w:hAnsi="Times New Roman" w:cs="Times New Roman"/>
          <w:color w:val="222222"/>
          <w:sz w:val="24"/>
          <w:szCs w:val="24"/>
          <w:shd w:val="clear" w:color="auto" w:fill="FFFFFF"/>
        </w:rPr>
        <w:t>2012).</w:t>
      </w:r>
    </w:p>
    <w:p w14:paraId="7D7B76B4" w14:textId="079D24A8" w:rsidR="008B0434" w:rsidRPr="00C14456" w:rsidRDefault="00FE5DB4"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Currently, technology is a very fundamental aspect of health care growth and development which has impacted greatly on quality of services provided to patients/ clients in health care systems. Internet</w:t>
      </w:r>
      <w:r w:rsidR="00774511">
        <w:rPr>
          <w:rFonts w:ascii="Times New Roman" w:hAnsi="Times New Roman" w:cs="Times New Roman"/>
          <w:sz w:val="24"/>
          <w:szCs w:val="24"/>
        </w:rPr>
        <w:t xml:space="preserve">, </w:t>
      </w:r>
      <w:r w:rsidRPr="00C14456">
        <w:rPr>
          <w:rFonts w:ascii="Times New Roman" w:hAnsi="Times New Roman" w:cs="Times New Roman"/>
          <w:sz w:val="24"/>
          <w:szCs w:val="24"/>
        </w:rPr>
        <w:t xml:space="preserve">a key component of technology has become an important source of medical knowledge and information.  Most people in </w:t>
      </w:r>
      <w:r w:rsidR="00774511">
        <w:rPr>
          <w:rFonts w:ascii="Times New Roman" w:hAnsi="Times New Roman" w:cs="Times New Roman"/>
          <w:sz w:val="24"/>
          <w:szCs w:val="24"/>
        </w:rPr>
        <w:t>our</w:t>
      </w:r>
      <w:r w:rsidRPr="00C14456">
        <w:rPr>
          <w:rFonts w:ascii="Times New Roman" w:hAnsi="Times New Roman" w:cs="Times New Roman"/>
          <w:sz w:val="24"/>
          <w:szCs w:val="24"/>
        </w:rPr>
        <w:t xml:space="preserve"> current society are </w:t>
      </w:r>
      <w:r w:rsidRPr="00C14456">
        <w:rPr>
          <w:rFonts w:ascii="Times New Roman" w:hAnsi="Times New Roman" w:cs="Times New Roman"/>
          <w:sz w:val="24"/>
          <w:szCs w:val="24"/>
        </w:rPr>
        <w:lastRenderedPageBreak/>
        <w:t>making use of internet to search for information on various medical issues</w:t>
      </w:r>
      <w:r w:rsidR="0045197E">
        <w:rPr>
          <w:rFonts w:ascii="Times New Roman" w:hAnsi="Times New Roman" w:cs="Times New Roman"/>
          <w:sz w:val="24"/>
          <w:szCs w:val="24"/>
        </w:rPr>
        <w:t xml:space="preserve"> and </w:t>
      </w:r>
      <w:r w:rsidRPr="00C14456">
        <w:rPr>
          <w:rFonts w:ascii="Times New Roman" w:hAnsi="Times New Roman" w:cs="Times New Roman"/>
          <w:sz w:val="24"/>
          <w:szCs w:val="24"/>
        </w:rPr>
        <w:t>their signs and symptoms</w:t>
      </w:r>
      <w:r w:rsidR="00C14456">
        <w:rPr>
          <w:rFonts w:ascii="Times New Roman" w:hAnsi="Times New Roman" w:cs="Times New Roman"/>
          <w:sz w:val="24"/>
          <w:szCs w:val="24"/>
        </w:rPr>
        <w:t xml:space="preserve"> (</w:t>
      </w:r>
      <w:proofErr w:type="spellStart"/>
      <w:r w:rsidR="00C14456" w:rsidRPr="00C14456">
        <w:rPr>
          <w:rFonts w:ascii="Times New Roman" w:hAnsi="Times New Roman" w:cs="Times New Roman"/>
          <w:color w:val="222222"/>
          <w:sz w:val="24"/>
          <w:szCs w:val="24"/>
          <w:shd w:val="clear" w:color="auto" w:fill="FFFFFF"/>
        </w:rPr>
        <w:t>Baltagi</w:t>
      </w:r>
      <w:proofErr w:type="spellEnd"/>
      <w:r w:rsidR="00C14456">
        <w:rPr>
          <w:rFonts w:ascii="Times New Roman" w:hAnsi="Times New Roman" w:cs="Times New Roman"/>
          <w:color w:val="222222"/>
          <w:sz w:val="24"/>
          <w:szCs w:val="24"/>
          <w:shd w:val="clear" w:color="auto" w:fill="FFFFFF"/>
        </w:rPr>
        <w:t xml:space="preserve">, </w:t>
      </w:r>
      <w:proofErr w:type="spellStart"/>
      <w:r w:rsidR="00C14456" w:rsidRPr="00C14456">
        <w:rPr>
          <w:rFonts w:ascii="Times New Roman" w:hAnsi="Times New Roman" w:cs="Times New Roman"/>
          <w:color w:val="222222"/>
          <w:sz w:val="24"/>
          <w:szCs w:val="24"/>
          <w:shd w:val="clear" w:color="auto" w:fill="FFFFFF"/>
        </w:rPr>
        <w:t>Moscone</w:t>
      </w:r>
      <w:proofErr w:type="spellEnd"/>
      <w:r w:rsidR="00C14456" w:rsidRPr="00C14456">
        <w:rPr>
          <w:rFonts w:ascii="Times New Roman" w:hAnsi="Times New Roman" w:cs="Times New Roman"/>
          <w:color w:val="222222"/>
          <w:sz w:val="24"/>
          <w:szCs w:val="24"/>
          <w:shd w:val="clear" w:color="auto" w:fill="FFFFFF"/>
        </w:rPr>
        <w:t xml:space="preserve"> &amp; </w:t>
      </w:r>
      <w:proofErr w:type="spellStart"/>
      <w:r w:rsidR="00C14456" w:rsidRPr="00C14456">
        <w:rPr>
          <w:rFonts w:ascii="Times New Roman" w:hAnsi="Times New Roman" w:cs="Times New Roman"/>
          <w:color w:val="222222"/>
          <w:sz w:val="24"/>
          <w:szCs w:val="24"/>
          <w:shd w:val="clear" w:color="auto" w:fill="FFFFFF"/>
        </w:rPr>
        <w:t>Tosetti</w:t>
      </w:r>
      <w:proofErr w:type="spellEnd"/>
      <w:r w:rsidR="00C14456" w:rsidRPr="00C14456">
        <w:rPr>
          <w:rFonts w:ascii="Times New Roman" w:hAnsi="Times New Roman" w:cs="Times New Roman"/>
          <w:color w:val="222222"/>
          <w:sz w:val="24"/>
          <w:szCs w:val="24"/>
          <w:shd w:val="clear" w:color="auto" w:fill="FFFFFF"/>
        </w:rPr>
        <w:t>,</w:t>
      </w:r>
      <w:r w:rsidR="00C14456">
        <w:rPr>
          <w:rFonts w:ascii="Times New Roman" w:hAnsi="Times New Roman" w:cs="Times New Roman"/>
          <w:color w:val="222222"/>
          <w:sz w:val="24"/>
          <w:szCs w:val="24"/>
          <w:shd w:val="clear" w:color="auto" w:fill="FFFFFF"/>
        </w:rPr>
        <w:t xml:space="preserve"> </w:t>
      </w:r>
      <w:r w:rsidR="00C14456" w:rsidRPr="00C14456">
        <w:rPr>
          <w:rFonts w:ascii="Times New Roman" w:hAnsi="Times New Roman" w:cs="Times New Roman"/>
          <w:color w:val="222222"/>
          <w:sz w:val="24"/>
          <w:szCs w:val="24"/>
          <w:shd w:val="clear" w:color="auto" w:fill="FFFFFF"/>
        </w:rPr>
        <w:t>2012).</w:t>
      </w:r>
    </w:p>
    <w:p w14:paraId="26A0831C" w14:textId="45332B9E" w:rsidR="00C14456" w:rsidRDefault="00FE5DB4"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From the internet, people explore the treatment options and modalities for the health conditions in the medical field. As a result</w:t>
      </w:r>
      <w:r w:rsidR="0045197E">
        <w:rPr>
          <w:rFonts w:ascii="Times New Roman" w:hAnsi="Times New Roman" w:cs="Times New Roman"/>
          <w:sz w:val="24"/>
          <w:szCs w:val="24"/>
        </w:rPr>
        <w:t>,</w:t>
      </w:r>
      <w:r w:rsidRPr="00C14456">
        <w:rPr>
          <w:rFonts w:ascii="Times New Roman" w:hAnsi="Times New Roman" w:cs="Times New Roman"/>
          <w:sz w:val="24"/>
          <w:szCs w:val="24"/>
        </w:rPr>
        <w:t xml:space="preserve"> people have become more knowledgeable and have gained skillful expertise applied in clinical practice in health care systems.</w:t>
      </w:r>
      <w:r w:rsidR="008B0434" w:rsidRPr="00C14456">
        <w:rPr>
          <w:rFonts w:ascii="Times New Roman" w:hAnsi="Times New Roman" w:cs="Times New Roman"/>
          <w:sz w:val="24"/>
          <w:szCs w:val="24"/>
        </w:rPr>
        <w:t xml:space="preserve"> This makes them be in a good position to make effective decisions regarding health care hence promoting quality life in the society and in the health care systems</w:t>
      </w:r>
      <w:r w:rsidR="00C14456">
        <w:rPr>
          <w:rFonts w:ascii="Times New Roman" w:hAnsi="Times New Roman" w:cs="Times New Roman"/>
          <w:sz w:val="24"/>
          <w:szCs w:val="24"/>
        </w:rPr>
        <w:t xml:space="preserve"> (</w:t>
      </w:r>
      <w:proofErr w:type="spellStart"/>
      <w:r w:rsidR="00C14456" w:rsidRPr="00C14456">
        <w:rPr>
          <w:rFonts w:ascii="Times New Roman" w:hAnsi="Times New Roman" w:cs="Times New Roman"/>
          <w:color w:val="222222"/>
          <w:sz w:val="24"/>
          <w:szCs w:val="24"/>
          <w:shd w:val="clear" w:color="auto" w:fill="FFFFFF"/>
        </w:rPr>
        <w:t>Baltagi</w:t>
      </w:r>
      <w:proofErr w:type="spellEnd"/>
      <w:r w:rsidR="00C14456">
        <w:rPr>
          <w:rFonts w:ascii="Times New Roman" w:hAnsi="Times New Roman" w:cs="Times New Roman"/>
          <w:color w:val="222222"/>
          <w:sz w:val="24"/>
          <w:szCs w:val="24"/>
          <w:shd w:val="clear" w:color="auto" w:fill="FFFFFF"/>
        </w:rPr>
        <w:t xml:space="preserve">, </w:t>
      </w:r>
      <w:proofErr w:type="spellStart"/>
      <w:r w:rsidR="00C14456" w:rsidRPr="00C14456">
        <w:rPr>
          <w:rFonts w:ascii="Times New Roman" w:hAnsi="Times New Roman" w:cs="Times New Roman"/>
          <w:color w:val="222222"/>
          <w:sz w:val="24"/>
          <w:szCs w:val="24"/>
          <w:shd w:val="clear" w:color="auto" w:fill="FFFFFF"/>
        </w:rPr>
        <w:t>Moscone</w:t>
      </w:r>
      <w:proofErr w:type="spellEnd"/>
      <w:r w:rsidR="00C14456" w:rsidRPr="00C14456">
        <w:rPr>
          <w:rFonts w:ascii="Times New Roman" w:hAnsi="Times New Roman" w:cs="Times New Roman"/>
          <w:color w:val="222222"/>
          <w:sz w:val="24"/>
          <w:szCs w:val="24"/>
          <w:shd w:val="clear" w:color="auto" w:fill="FFFFFF"/>
        </w:rPr>
        <w:t xml:space="preserve"> &amp; </w:t>
      </w:r>
      <w:proofErr w:type="spellStart"/>
      <w:r w:rsidR="00C14456" w:rsidRPr="00C14456">
        <w:rPr>
          <w:rFonts w:ascii="Times New Roman" w:hAnsi="Times New Roman" w:cs="Times New Roman"/>
          <w:color w:val="222222"/>
          <w:sz w:val="24"/>
          <w:szCs w:val="24"/>
          <w:shd w:val="clear" w:color="auto" w:fill="FFFFFF"/>
        </w:rPr>
        <w:t>Tosetti</w:t>
      </w:r>
      <w:proofErr w:type="spellEnd"/>
      <w:r w:rsidR="00C14456" w:rsidRPr="00C14456">
        <w:rPr>
          <w:rFonts w:ascii="Times New Roman" w:hAnsi="Times New Roman" w:cs="Times New Roman"/>
          <w:color w:val="222222"/>
          <w:sz w:val="24"/>
          <w:szCs w:val="24"/>
          <w:shd w:val="clear" w:color="auto" w:fill="FFFFFF"/>
        </w:rPr>
        <w:t>,</w:t>
      </w:r>
      <w:r w:rsidR="00C14456">
        <w:rPr>
          <w:rFonts w:ascii="Times New Roman" w:hAnsi="Times New Roman" w:cs="Times New Roman"/>
          <w:color w:val="222222"/>
          <w:sz w:val="24"/>
          <w:szCs w:val="24"/>
          <w:shd w:val="clear" w:color="auto" w:fill="FFFFFF"/>
        </w:rPr>
        <w:t xml:space="preserve"> </w:t>
      </w:r>
      <w:r w:rsidR="00C14456" w:rsidRPr="00C14456">
        <w:rPr>
          <w:rFonts w:ascii="Times New Roman" w:hAnsi="Times New Roman" w:cs="Times New Roman"/>
          <w:color w:val="222222"/>
          <w:sz w:val="24"/>
          <w:szCs w:val="24"/>
          <w:shd w:val="clear" w:color="auto" w:fill="FFFFFF"/>
        </w:rPr>
        <w:t>2012).</w:t>
      </w:r>
    </w:p>
    <w:p w14:paraId="341DDDA8" w14:textId="329B8A2F" w:rsidR="00C14456" w:rsidRDefault="00D020F0"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Technology</w:t>
      </w:r>
      <w:r w:rsidR="008B0434" w:rsidRPr="00C14456">
        <w:rPr>
          <w:rFonts w:ascii="Times New Roman" w:hAnsi="Times New Roman" w:cs="Times New Roman"/>
          <w:sz w:val="24"/>
          <w:szCs w:val="24"/>
        </w:rPr>
        <w:t xml:space="preserve"> has led to increased accessibility of health care facilities by all patients via the social media. The social media is </w:t>
      </w:r>
      <w:r>
        <w:rPr>
          <w:rFonts w:ascii="Times New Roman" w:hAnsi="Times New Roman" w:cs="Times New Roman"/>
          <w:sz w:val="24"/>
          <w:szCs w:val="24"/>
        </w:rPr>
        <w:t>used by</w:t>
      </w:r>
      <w:r w:rsidR="008B0434" w:rsidRPr="00C14456">
        <w:rPr>
          <w:rFonts w:ascii="Times New Roman" w:hAnsi="Times New Roman" w:cs="Times New Roman"/>
          <w:sz w:val="24"/>
          <w:szCs w:val="24"/>
        </w:rPr>
        <w:t xml:space="preserve"> public clinics, research facilities and doctor offices to give locations and highlight services provided in various health care systems.  Health care facilities especially hospitals are making use of the social media in establish</w:t>
      </w:r>
      <w:r w:rsidR="00EA652A">
        <w:rPr>
          <w:rFonts w:ascii="Times New Roman" w:hAnsi="Times New Roman" w:cs="Times New Roman"/>
          <w:sz w:val="24"/>
          <w:szCs w:val="24"/>
        </w:rPr>
        <w:t>ing</w:t>
      </w:r>
      <w:r w:rsidR="008B0434" w:rsidRPr="00C14456">
        <w:rPr>
          <w:rFonts w:ascii="Times New Roman" w:hAnsi="Times New Roman" w:cs="Times New Roman"/>
          <w:sz w:val="24"/>
          <w:szCs w:val="24"/>
        </w:rPr>
        <w:t xml:space="preserve"> contact with clients, launch campaigns of public awareness, give feedback to questions regarding health care practices and in performance of community outreach. Due to advanced technology, there are sophisticated internet sites that provide instant chats among clients, doctors and doctors regrading health issues. During these chats</w:t>
      </w:r>
      <w:r w:rsidR="00C76106" w:rsidRPr="00C14456">
        <w:rPr>
          <w:rFonts w:ascii="Times New Roman" w:hAnsi="Times New Roman" w:cs="Times New Roman"/>
          <w:sz w:val="24"/>
          <w:szCs w:val="24"/>
        </w:rPr>
        <w:t>, people are reminded on</w:t>
      </w:r>
      <w:r w:rsidR="00E26770">
        <w:rPr>
          <w:rFonts w:ascii="Times New Roman" w:hAnsi="Times New Roman" w:cs="Times New Roman"/>
          <w:sz w:val="24"/>
          <w:szCs w:val="24"/>
        </w:rPr>
        <w:t xml:space="preserve"> </w:t>
      </w:r>
      <w:r w:rsidR="00CF0797">
        <w:rPr>
          <w:rFonts w:ascii="Times New Roman" w:hAnsi="Times New Roman" w:cs="Times New Roman"/>
          <w:sz w:val="24"/>
          <w:szCs w:val="24"/>
        </w:rPr>
        <w:t xml:space="preserve">the </w:t>
      </w:r>
      <w:r w:rsidR="00CF0797" w:rsidRPr="00C14456">
        <w:rPr>
          <w:rFonts w:ascii="Times New Roman" w:hAnsi="Times New Roman" w:cs="Times New Roman"/>
          <w:sz w:val="24"/>
          <w:szCs w:val="24"/>
        </w:rPr>
        <w:t>importance</w:t>
      </w:r>
      <w:r w:rsidR="00C76106" w:rsidRPr="00C14456">
        <w:rPr>
          <w:rFonts w:ascii="Times New Roman" w:hAnsi="Times New Roman" w:cs="Times New Roman"/>
          <w:sz w:val="24"/>
          <w:szCs w:val="24"/>
        </w:rPr>
        <w:t xml:space="preserve"> of regular health check-ups, vaccines and tests</w:t>
      </w:r>
      <w:r w:rsidR="00C14456">
        <w:rPr>
          <w:rFonts w:ascii="Times New Roman" w:hAnsi="Times New Roman" w:cs="Times New Roman"/>
          <w:sz w:val="24"/>
          <w:szCs w:val="24"/>
        </w:rPr>
        <w:t xml:space="preserve"> (</w:t>
      </w:r>
      <w:proofErr w:type="spellStart"/>
      <w:r w:rsidR="00C14456" w:rsidRPr="00C14456">
        <w:rPr>
          <w:rFonts w:ascii="Times New Roman" w:hAnsi="Times New Roman" w:cs="Times New Roman"/>
          <w:color w:val="222222"/>
          <w:sz w:val="24"/>
          <w:szCs w:val="24"/>
          <w:shd w:val="clear" w:color="auto" w:fill="FFFFFF"/>
        </w:rPr>
        <w:t>Baltagi</w:t>
      </w:r>
      <w:proofErr w:type="spellEnd"/>
      <w:r w:rsidR="00C14456">
        <w:rPr>
          <w:rFonts w:ascii="Times New Roman" w:hAnsi="Times New Roman" w:cs="Times New Roman"/>
          <w:color w:val="222222"/>
          <w:sz w:val="24"/>
          <w:szCs w:val="24"/>
          <w:shd w:val="clear" w:color="auto" w:fill="FFFFFF"/>
        </w:rPr>
        <w:t xml:space="preserve">, </w:t>
      </w:r>
      <w:proofErr w:type="spellStart"/>
      <w:r w:rsidR="00C14456" w:rsidRPr="00C14456">
        <w:rPr>
          <w:rFonts w:ascii="Times New Roman" w:hAnsi="Times New Roman" w:cs="Times New Roman"/>
          <w:color w:val="222222"/>
          <w:sz w:val="24"/>
          <w:szCs w:val="24"/>
          <w:shd w:val="clear" w:color="auto" w:fill="FFFFFF"/>
        </w:rPr>
        <w:t>Moscone</w:t>
      </w:r>
      <w:proofErr w:type="spellEnd"/>
      <w:r w:rsidR="00C14456" w:rsidRPr="00C14456">
        <w:rPr>
          <w:rFonts w:ascii="Times New Roman" w:hAnsi="Times New Roman" w:cs="Times New Roman"/>
          <w:color w:val="222222"/>
          <w:sz w:val="24"/>
          <w:szCs w:val="24"/>
          <w:shd w:val="clear" w:color="auto" w:fill="FFFFFF"/>
        </w:rPr>
        <w:t xml:space="preserve"> &amp; </w:t>
      </w:r>
      <w:proofErr w:type="spellStart"/>
      <w:r w:rsidR="00C14456" w:rsidRPr="00C14456">
        <w:rPr>
          <w:rFonts w:ascii="Times New Roman" w:hAnsi="Times New Roman" w:cs="Times New Roman"/>
          <w:color w:val="222222"/>
          <w:sz w:val="24"/>
          <w:szCs w:val="24"/>
          <w:shd w:val="clear" w:color="auto" w:fill="FFFFFF"/>
        </w:rPr>
        <w:t>Tosetti</w:t>
      </w:r>
      <w:proofErr w:type="spellEnd"/>
      <w:r w:rsidR="00C14456" w:rsidRPr="00C14456">
        <w:rPr>
          <w:rFonts w:ascii="Times New Roman" w:hAnsi="Times New Roman" w:cs="Times New Roman"/>
          <w:color w:val="222222"/>
          <w:sz w:val="24"/>
          <w:szCs w:val="24"/>
          <w:shd w:val="clear" w:color="auto" w:fill="FFFFFF"/>
        </w:rPr>
        <w:t>,</w:t>
      </w:r>
      <w:r w:rsidR="00C14456">
        <w:rPr>
          <w:rFonts w:ascii="Times New Roman" w:hAnsi="Times New Roman" w:cs="Times New Roman"/>
          <w:color w:val="222222"/>
          <w:sz w:val="24"/>
          <w:szCs w:val="24"/>
          <w:shd w:val="clear" w:color="auto" w:fill="FFFFFF"/>
        </w:rPr>
        <w:t xml:space="preserve"> </w:t>
      </w:r>
      <w:r w:rsidR="00C14456" w:rsidRPr="00C14456">
        <w:rPr>
          <w:rFonts w:ascii="Times New Roman" w:hAnsi="Times New Roman" w:cs="Times New Roman"/>
          <w:color w:val="222222"/>
          <w:sz w:val="24"/>
          <w:szCs w:val="24"/>
          <w:shd w:val="clear" w:color="auto" w:fill="FFFFFF"/>
        </w:rPr>
        <w:t>2012)</w:t>
      </w:r>
      <w:r w:rsidR="00C14456">
        <w:rPr>
          <w:rFonts w:ascii="Times New Roman" w:hAnsi="Times New Roman" w:cs="Times New Roman"/>
          <w:color w:val="222222"/>
          <w:sz w:val="24"/>
          <w:szCs w:val="24"/>
          <w:shd w:val="clear" w:color="auto" w:fill="FFFFFF"/>
        </w:rPr>
        <w:t>.</w:t>
      </w:r>
    </w:p>
    <w:p w14:paraId="0C210BA0" w14:textId="33F9F378" w:rsidR="00810089" w:rsidRPr="00C14456" w:rsidRDefault="00C76106"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Technology has led to less suffering and better treatment for patients in health care facilities. Technology has led to innovation of new and sophisticated machines, treatment modalities and medicines that save human lives hence improving recovery chances of billions of people in our societies. Technology has led to improved worker efficiency and patient care.</w:t>
      </w:r>
      <w:r w:rsidR="005E2A9D">
        <w:rPr>
          <w:rFonts w:ascii="Times New Roman" w:hAnsi="Times New Roman" w:cs="Times New Roman"/>
          <w:sz w:val="24"/>
          <w:szCs w:val="24"/>
        </w:rPr>
        <w:t xml:space="preserve"> The</w:t>
      </w:r>
      <w:r w:rsidRPr="00C14456">
        <w:rPr>
          <w:rFonts w:ascii="Times New Roman" w:hAnsi="Times New Roman" w:cs="Times New Roman"/>
          <w:sz w:val="24"/>
          <w:szCs w:val="24"/>
        </w:rPr>
        <w:t xml:space="preserve"> </w:t>
      </w:r>
      <w:r w:rsidR="005E2A9D">
        <w:rPr>
          <w:rFonts w:ascii="Times New Roman" w:hAnsi="Times New Roman" w:cs="Times New Roman"/>
          <w:sz w:val="24"/>
          <w:szCs w:val="24"/>
        </w:rPr>
        <w:t>u</w:t>
      </w:r>
      <w:r w:rsidRPr="00C14456">
        <w:rPr>
          <w:rFonts w:ascii="Times New Roman" w:hAnsi="Times New Roman" w:cs="Times New Roman"/>
          <w:sz w:val="24"/>
          <w:szCs w:val="24"/>
        </w:rPr>
        <w:t>se of information technology has led to safer and reliable patient care</w:t>
      </w:r>
      <w:r w:rsidR="001F24F3">
        <w:rPr>
          <w:rFonts w:ascii="Times New Roman" w:hAnsi="Times New Roman" w:cs="Times New Roman"/>
          <w:sz w:val="24"/>
          <w:szCs w:val="24"/>
        </w:rPr>
        <w:t xml:space="preserve"> (</w:t>
      </w:r>
      <w:r w:rsidR="001F24F3" w:rsidRPr="00C14456">
        <w:rPr>
          <w:rFonts w:ascii="Times New Roman" w:hAnsi="Times New Roman" w:cs="Times New Roman"/>
          <w:color w:val="222222"/>
          <w:sz w:val="24"/>
          <w:szCs w:val="24"/>
          <w:shd w:val="clear" w:color="auto" w:fill="FFFFFF"/>
        </w:rPr>
        <w:t>Shortliffe</w:t>
      </w:r>
      <w:r w:rsidR="001F24F3">
        <w:rPr>
          <w:rFonts w:ascii="Times New Roman" w:hAnsi="Times New Roman" w:cs="Times New Roman"/>
          <w:color w:val="222222"/>
          <w:sz w:val="24"/>
          <w:szCs w:val="24"/>
          <w:shd w:val="clear" w:color="auto" w:fill="FFFFFF"/>
        </w:rPr>
        <w:t xml:space="preserve"> </w:t>
      </w:r>
      <w:r w:rsidR="001F24F3" w:rsidRPr="00C14456">
        <w:rPr>
          <w:rFonts w:ascii="Times New Roman" w:hAnsi="Times New Roman" w:cs="Times New Roman"/>
          <w:color w:val="222222"/>
          <w:sz w:val="24"/>
          <w:szCs w:val="24"/>
          <w:shd w:val="clear" w:color="auto" w:fill="FFFFFF"/>
        </w:rPr>
        <w:t>&amp; Cimino,</w:t>
      </w:r>
      <w:r w:rsidR="001F24F3">
        <w:rPr>
          <w:rFonts w:ascii="Times New Roman" w:hAnsi="Times New Roman" w:cs="Times New Roman"/>
          <w:color w:val="222222"/>
          <w:sz w:val="24"/>
          <w:szCs w:val="24"/>
          <w:shd w:val="clear" w:color="auto" w:fill="FFFFFF"/>
        </w:rPr>
        <w:t xml:space="preserve"> </w:t>
      </w:r>
      <w:r w:rsidR="001F24F3" w:rsidRPr="00C14456">
        <w:rPr>
          <w:rFonts w:ascii="Times New Roman" w:hAnsi="Times New Roman" w:cs="Times New Roman"/>
          <w:color w:val="222222"/>
          <w:sz w:val="24"/>
          <w:szCs w:val="24"/>
          <w:shd w:val="clear" w:color="auto" w:fill="FFFFFF"/>
        </w:rPr>
        <w:t>2013). </w:t>
      </w:r>
    </w:p>
    <w:p w14:paraId="394CA1D2" w14:textId="45C433B2" w:rsidR="00C76106" w:rsidRPr="00C14456" w:rsidRDefault="00C76106"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lastRenderedPageBreak/>
        <w:t>Health care personnel use hand-held computer systems in recoding patient information hence ensuring accuracy and ease of accessibility hence saving time. This increases efficiency and effectiveness in health care facilities since electronically recorded data can be traced later for reference or in case of healthcare follow- ups. Additionally, electronic databases consolidate a wide range of information which is useful in conducting medical research</w:t>
      </w:r>
      <w:r w:rsidR="009D069B" w:rsidRPr="00C14456">
        <w:rPr>
          <w:rFonts w:ascii="Times New Roman" w:hAnsi="Times New Roman" w:cs="Times New Roman"/>
          <w:sz w:val="24"/>
          <w:szCs w:val="24"/>
        </w:rPr>
        <w:t xml:space="preserve"> for further improvements of health care systems in the future</w:t>
      </w:r>
      <w:r w:rsidR="003F1064">
        <w:rPr>
          <w:rFonts w:ascii="Times New Roman" w:hAnsi="Times New Roman" w:cs="Times New Roman"/>
          <w:sz w:val="24"/>
          <w:szCs w:val="24"/>
        </w:rPr>
        <w:t xml:space="preserve"> (</w:t>
      </w:r>
      <w:r w:rsidR="003F1064" w:rsidRPr="00C14456">
        <w:rPr>
          <w:rFonts w:ascii="Times New Roman" w:hAnsi="Times New Roman" w:cs="Times New Roman"/>
          <w:color w:val="222222"/>
          <w:sz w:val="24"/>
          <w:szCs w:val="24"/>
          <w:shd w:val="clear" w:color="auto" w:fill="FFFFFF"/>
        </w:rPr>
        <w:t>Shortliffe &amp; Cimino,</w:t>
      </w:r>
      <w:r w:rsidR="003F1064">
        <w:rPr>
          <w:rFonts w:ascii="Times New Roman" w:hAnsi="Times New Roman" w:cs="Times New Roman"/>
          <w:color w:val="222222"/>
          <w:sz w:val="24"/>
          <w:szCs w:val="24"/>
          <w:shd w:val="clear" w:color="auto" w:fill="FFFFFF"/>
        </w:rPr>
        <w:t xml:space="preserve"> </w:t>
      </w:r>
      <w:r w:rsidR="003F1064" w:rsidRPr="00C14456">
        <w:rPr>
          <w:rFonts w:ascii="Times New Roman" w:hAnsi="Times New Roman" w:cs="Times New Roman"/>
          <w:color w:val="222222"/>
          <w:sz w:val="24"/>
          <w:szCs w:val="24"/>
          <w:shd w:val="clear" w:color="auto" w:fill="FFFFFF"/>
        </w:rPr>
        <w:t>2013). </w:t>
      </w:r>
    </w:p>
    <w:p w14:paraId="3A13EE75" w14:textId="77777777" w:rsidR="009B7648" w:rsidRPr="00C14456" w:rsidRDefault="009D069B"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Technology has made it easier for health care personnel to reach and better their jobs based on expertise, skills and knowledge. Using smartphones, health care personnel can access a lot of information from medical textbooks and use online data bases to check for case studies and patient’s history. </w:t>
      </w:r>
    </w:p>
    <w:p w14:paraId="4D50FFC6" w14:textId="6DDBB234" w:rsidR="00810089" w:rsidRPr="00C14456" w:rsidRDefault="009D069B"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Technology has made it possible for healthcare providers to use texts, emails, conference facilities and videos in consultation from others globally. For instance, telemedicine can be used by patients and doctors in under-developed and marginalized areas without having to move the patient. Telemedicine can be used by doctors in consulting from experts in different parts of the world to make a diagnosis, </w:t>
      </w:r>
      <w:r w:rsidR="00810089" w:rsidRPr="00C14456">
        <w:rPr>
          <w:rFonts w:ascii="Times New Roman" w:hAnsi="Times New Roman" w:cs="Times New Roman"/>
          <w:sz w:val="24"/>
          <w:szCs w:val="24"/>
        </w:rPr>
        <w:t>treatment and research conditions with no access to a sophisticated health facility.</w:t>
      </w:r>
      <w:r w:rsidR="00D55031">
        <w:rPr>
          <w:rFonts w:ascii="Times New Roman" w:hAnsi="Times New Roman" w:cs="Times New Roman"/>
          <w:sz w:val="24"/>
          <w:szCs w:val="24"/>
        </w:rPr>
        <w:t xml:space="preserve"> </w:t>
      </w:r>
      <w:r w:rsidR="00810089" w:rsidRPr="00C14456">
        <w:rPr>
          <w:rFonts w:ascii="Times New Roman" w:hAnsi="Times New Roman" w:cs="Times New Roman"/>
          <w:sz w:val="24"/>
          <w:szCs w:val="24"/>
        </w:rPr>
        <w:t xml:space="preserve">Online databases are used to accurately give a prediction of medical trends for example outbreaks of communicable diseases. The prediction helps the medical team </w:t>
      </w:r>
      <w:r w:rsidR="003A5BF6" w:rsidRPr="00C14456">
        <w:rPr>
          <w:rFonts w:ascii="Times New Roman" w:hAnsi="Times New Roman" w:cs="Times New Roman"/>
          <w:sz w:val="24"/>
          <w:szCs w:val="24"/>
        </w:rPr>
        <w:t>respond quickly to outbreaks by implementing preventive measures hence ensuring good health for the society</w:t>
      </w:r>
      <w:r w:rsidR="00D55031">
        <w:rPr>
          <w:rFonts w:ascii="Times New Roman" w:hAnsi="Times New Roman" w:cs="Times New Roman"/>
          <w:sz w:val="24"/>
          <w:szCs w:val="24"/>
        </w:rPr>
        <w:t xml:space="preserve"> (</w:t>
      </w:r>
      <w:r w:rsidR="00D55031" w:rsidRPr="00C14456">
        <w:rPr>
          <w:rFonts w:ascii="Times New Roman" w:hAnsi="Times New Roman" w:cs="Times New Roman"/>
          <w:color w:val="222222"/>
          <w:sz w:val="24"/>
          <w:szCs w:val="24"/>
          <w:shd w:val="clear" w:color="auto" w:fill="FFFFFF"/>
        </w:rPr>
        <w:t>Free</w:t>
      </w:r>
      <w:r w:rsidR="00D55031">
        <w:rPr>
          <w:rFonts w:ascii="Times New Roman" w:hAnsi="Times New Roman" w:cs="Times New Roman"/>
          <w:color w:val="222222"/>
          <w:sz w:val="24"/>
          <w:szCs w:val="24"/>
          <w:shd w:val="clear" w:color="auto" w:fill="FFFFFF"/>
        </w:rPr>
        <w:t xml:space="preserve"> et al, </w:t>
      </w:r>
      <w:r w:rsidR="00D55031" w:rsidRPr="00C14456">
        <w:rPr>
          <w:rFonts w:ascii="Times New Roman" w:hAnsi="Times New Roman" w:cs="Times New Roman"/>
          <w:color w:val="222222"/>
          <w:sz w:val="24"/>
          <w:szCs w:val="24"/>
          <w:shd w:val="clear" w:color="auto" w:fill="FFFFFF"/>
        </w:rPr>
        <w:t>2013).</w:t>
      </w:r>
    </w:p>
    <w:p w14:paraId="1613C0DA" w14:textId="49B8E089" w:rsidR="005E7504" w:rsidRPr="00C14456" w:rsidRDefault="004655DE"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Technology is integrated in Electronic Health Record (EHR) in health care systems. EHR provides bountiful leadership possibilities to health care managers. These possibilities include; multi-user access, ease of information access and simplification of data entry. EHR allows simultaneous access of similar information by multiple health care professionals for </w:t>
      </w:r>
      <w:r w:rsidRPr="00C14456">
        <w:rPr>
          <w:rFonts w:ascii="Times New Roman" w:hAnsi="Times New Roman" w:cs="Times New Roman"/>
          <w:sz w:val="24"/>
          <w:szCs w:val="24"/>
        </w:rPr>
        <w:lastRenderedPageBreak/>
        <w:t>every patient. Nurses, physicians, medical record and ancillary staff work as a team to provide best and quick health care treatment modalities with share patient information hence leaving no room for error or guesswork.</w:t>
      </w:r>
      <w:r w:rsidR="00C14456">
        <w:rPr>
          <w:rFonts w:ascii="Times New Roman" w:hAnsi="Times New Roman" w:cs="Times New Roman"/>
          <w:sz w:val="24"/>
          <w:szCs w:val="24"/>
        </w:rPr>
        <w:t xml:space="preserve"> </w:t>
      </w:r>
      <w:r w:rsidR="005E7504" w:rsidRPr="00C14456">
        <w:rPr>
          <w:rFonts w:ascii="Times New Roman" w:hAnsi="Times New Roman" w:cs="Times New Roman"/>
          <w:sz w:val="24"/>
          <w:szCs w:val="24"/>
        </w:rPr>
        <w:t>Different types of medical data such as laboratory results, medical imaging,</w:t>
      </w:r>
      <w:r w:rsidR="006F6299" w:rsidRPr="00C14456">
        <w:rPr>
          <w:rFonts w:ascii="Times New Roman" w:hAnsi="Times New Roman" w:cs="Times New Roman"/>
          <w:sz w:val="24"/>
          <w:szCs w:val="24"/>
        </w:rPr>
        <w:t xml:space="preserve"> pre-existing health conditions or patient allergies can be possibly shared to expeditated </w:t>
      </w:r>
      <w:r w:rsidR="006A12B9" w:rsidRPr="00C14456">
        <w:rPr>
          <w:rFonts w:ascii="Times New Roman" w:hAnsi="Times New Roman" w:cs="Times New Roman"/>
          <w:sz w:val="24"/>
          <w:szCs w:val="24"/>
        </w:rPr>
        <w:t>immediate patient’s</w:t>
      </w:r>
      <w:r w:rsidR="006F6299" w:rsidRPr="00C14456">
        <w:rPr>
          <w:rFonts w:ascii="Times New Roman" w:hAnsi="Times New Roman" w:cs="Times New Roman"/>
          <w:sz w:val="24"/>
          <w:szCs w:val="24"/>
        </w:rPr>
        <w:t xml:space="preserve"> treatment care and initiate follow-up care</w:t>
      </w:r>
      <w:r w:rsidR="00C14456">
        <w:rPr>
          <w:rFonts w:ascii="Times New Roman" w:hAnsi="Times New Roman" w:cs="Times New Roman"/>
          <w:sz w:val="24"/>
          <w:szCs w:val="24"/>
        </w:rPr>
        <w:t xml:space="preserve"> (</w:t>
      </w:r>
      <w:r w:rsidR="00C14456" w:rsidRPr="00C14456">
        <w:rPr>
          <w:rFonts w:ascii="Times New Roman" w:hAnsi="Times New Roman" w:cs="Times New Roman"/>
          <w:color w:val="222222"/>
          <w:sz w:val="24"/>
          <w:szCs w:val="24"/>
          <w:shd w:val="clear" w:color="auto" w:fill="FFFFFF"/>
        </w:rPr>
        <w:t>Finkelstein</w:t>
      </w:r>
      <w:r w:rsidR="00C14456">
        <w:rPr>
          <w:rFonts w:ascii="Times New Roman" w:hAnsi="Times New Roman" w:cs="Times New Roman"/>
          <w:color w:val="222222"/>
          <w:sz w:val="24"/>
          <w:szCs w:val="24"/>
          <w:shd w:val="clear" w:color="auto" w:fill="FFFFFF"/>
        </w:rPr>
        <w:t xml:space="preserve"> et al, </w:t>
      </w:r>
      <w:r w:rsidR="00C14456" w:rsidRPr="00C14456">
        <w:rPr>
          <w:rFonts w:ascii="Times New Roman" w:hAnsi="Times New Roman" w:cs="Times New Roman"/>
          <w:color w:val="222222"/>
          <w:sz w:val="24"/>
          <w:szCs w:val="24"/>
          <w:shd w:val="clear" w:color="auto" w:fill="FFFFFF"/>
        </w:rPr>
        <w:t>2012).</w:t>
      </w:r>
    </w:p>
    <w:p w14:paraId="2098E5EB" w14:textId="15AFC0E2" w:rsidR="007914AC" w:rsidRPr="00C14456" w:rsidRDefault="007914AC"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Integrating new technological innovations in health care is associated with improved quality of life. In health care systems, technology is used health facilities to make less invasive-surgical procedures, better systems of patient monitoring and scanning equipment which are more comfortable. This </w:t>
      </w:r>
      <w:r w:rsidR="00CF0797">
        <w:rPr>
          <w:rFonts w:ascii="Times New Roman" w:hAnsi="Times New Roman" w:cs="Times New Roman"/>
          <w:sz w:val="24"/>
          <w:szCs w:val="24"/>
        </w:rPr>
        <w:t>leads to quick</w:t>
      </w:r>
      <w:r w:rsidRPr="00C14456">
        <w:rPr>
          <w:rFonts w:ascii="Times New Roman" w:hAnsi="Times New Roman" w:cs="Times New Roman"/>
          <w:sz w:val="24"/>
          <w:szCs w:val="24"/>
        </w:rPr>
        <w:t xml:space="preserve"> patient</w:t>
      </w:r>
      <w:r w:rsidR="00CF0797">
        <w:rPr>
          <w:rFonts w:ascii="Times New Roman" w:hAnsi="Times New Roman" w:cs="Times New Roman"/>
          <w:sz w:val="24"/>
          <w:szCs w:val="24"/>
        </w:rPr>
        <w:t xml:space="preserve"> recovery</w:t>
      </w:r>
      <w:r w:rsidRPr="00C14456">
        <w:rPr>
          <w:rFonts w:ascii="Times New Roman" w:hAnsi="Times New Roman" w:cs="Times New Roman"/>
          <w:sz w:val="24"/>
          <w:szCs w:val="24"/>
        </w:rPr>
        <w:t xml:space="preserve"> and </w:t>
      </w:r>
      <w:r w:rsidR="00CF0797">
        <w:rPr>
          <w:rFonts w:ascii="Times New Roman" w:hAnsi="Times New Roman" w:cs="Times New Roman"/>
          <w:sz w:val="24"/>
          <w:szCs w:val="24"/>
        </w:rPr>
        <w:t>prolonged</w:t>
      </w:r>
      <w:r w:rsidRPr="00C14456">
        <w:rPr>
          <w:rFonts w:ascii="Times New Roman" w:hAnsi="Times New Roman" w:cs="Times New Roman"/>
          <w:sz w:val="24"/>
          <w:szCs w:val="24"/>
        </w:rPr>
        <w:t xml:space="preserve"> healthy life. Technology is used in medical equipment to perform robotic surgeries whereby the surgeon does not need to be in the operating </w:t>
      </w:r>
      <w:r w:rsidR="002F4A01" w:rsidRPr="00C14456">
        <w:rPr>
          <w:rFonts w:ascii="Times New Roman" w:hAnsi="Times New Roman" w:cs="Times New Roman"/>
          <w:sz w:val="24"/>
          <w:szCs w:val="24"/>
        </w:rPr>
        <w:t xml:space="preserve">but instead they operate from their homes reducing the stress and hassles related to health travel. </w:t>
      </w:r>
      <w:r w:rsidR="005D3F3F" w:rsidRPr="00C14456">
        <w:rPr>
          <w:rFonts w:ascii="Times New Roman" w:hAnsi="Times New Roman" w:cs="Times New Roman"/>
          <w:sz w:val="24"/>
          <w:szCs w:val="24"/>
        </w:rPr>
        <w:t>Technology is integrated in pharmaceuticals, designing medical devices and equipment, information technology, biotechnology and other medical fields</w:t>
      </w:r>
      <w:r w:rsidR="00C14456">
        <w:rPr>
          <w:rFonts w:ascii="Times New Roman" w:hAnsi="Times New Roman" w:cs="Times New Roman"/>
          <w:sz w:val="24"/>
          <w:szCs w:val="24"/>
        </w:rPr>
        <w:t xml:space="preserve"> (</w:t>
      </w:r>
      <w:r w:rsidR="00C14456" w:rsidRPr="00C14456">
        <w:rPr>
          <w:rFonts w:ascii="Times New Roman" w:hAnsi="Times New Roman" w:cs="Times New Roman"/>
          <w:color w:val="222222"/>
          <w:sz w:val="24"/>
          <w:szCs w:val="24"/>
          <w:shd w:val="clear" w:color="auto" w:fill="FFFFFF"/>
        </w:rPr>
        <w:t>Finkelstein</w:t>
      </w:r>
      <w:r w:rsidR="00C14456">
        <w:rPr>
          <w:rFonts w:ascii="Times New Roman" w:hAnsi="Times New Roman" w:cs="Times New Roman"/>
          <w:color w:val="222222"/>
          <w:sz w:val="24"/>
          <w:szCs w:val="24"/>
          <w:shd w:val="clear" w:color="auto" w:fill="FFFFFF"/>
        </w:rPr>
        <w:t xml:space="preserve"> et al, </w:t>
      </w:r>
      <w:r w:rsidR="00C14456" w:rsidRPr="00C14456">
        <w:rPr>
          <w:rFonts w:ascii="Times New Roman" w:hAnsi="Times New Roman" w:cs="Times New Roman"/>
          <w:color w:val="222222"/>
          <w:sz w:val="24"/>
          <w:szCs w:val="24"/>
          <w:shd w:val="clear" w:color="auto" w:fill="FFFFFF"/>
        </w:rPr>
        <w:t>2012).</w:t>
      </w:r>
    </w:p>
    <w:p w14:paraId="4CD4B371" w14:textId="37BC1637" w:rsidR="00B473B6" w:rsidRPr="00C14456" w:rsidRDefault="00396A96"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The information on technology in health care is used in clinical setting in various ways. First of all, the information is used in medical research whereby medical physician and scientists constantly conduct research to test new medical procedures which are useful in prevention, diagnosis and treatment of medical conditions. Additionally, medical research enhances development of new medicines and drugs that reduce and </w:t>
      </w:r>
      <w:r w:rsidR="0012670A" w:rsidRPr="00C14456">
        <w:rPr>
          <w:rFonts w:ascii="Times New Roman" w:hAnsi="Times New Roman" w:cs="Times New Roman"/>
          <w:sz w:val="24"/>
          <w:szCs w:val="24"/>
        </w:rPr>
        <w:t>treat medical ailments. Integration of technology in medical research, medical scientists are in a position to examine medical diseases at cellular levels so that they can produce antibodies against these diseases. Use of the vaccines prevent the spread of life-threatening illnesses like polio and malaria</w:t>
      </w:r>
      <w:r w:rsidR="00C14456">
        <w:rPr>
          <w:rFonts w:ascii="Times New Roman" w:hAnsi="Times New Roman" w:cs="Times New Roman"/>
          <w:sz w:val="24"/>
          <w:szCs w:val="24"/>
        </w:rPr>
        <w:t xml:space="preserve"> (</w:t>
      </w:r>
      <w:r w:rsidR="00C14456" w:rsidRPr="00C14456">
        <w:rPr>
          <w:rFonts w:ascii="Times New Roman" w:hAnsi="Times New Roman" w:cs="Times New Roman"/>
          <w:color w:val="222222"/>
          <w:sz w:val="24"/>
          <w:szCs w:val="24"/>
          <w:shd w:val="clear" w:color="auto" w:fill="FFFFFF"/>
        </w:rPr>
        <w:t>Chandra</w:t>
      </w:r>
      <w:r w:rsidR="00C14456">
        <w:rPr>
          <w:rFonts w:ascii="Times New Roman" w:hAnsi="Times New Roman" w:cs="Times New Roman"/>
          <w:color w:val="222222"/>
          <w:sz w:val="24"/>
          <w:szCs w:val="24"/>
          <w:shd w:val="clear" w:color="auto" w:fill="FFFFFF"/>
        </w:rPr>
        <w:t xml:space="preserve"> </w:t>
      </w:r>
      <w:r w:rsidR="00C14456" w:rsidRPr="00C14456">
        <w:rPr>
          <w:rFonts w:ascii="Times New Roman" w:hAnsi="Times New Roman" w:cs="Times New Roman"/>
          <w:color w:val="222222"/>
          <w:sz w:val="24"/>
          <w:szCs w:val="24"/>
          <w:shd w:val="clear" w:color="auto" w:fill="FFFFFF"/>
        </w:rPr>
        <w:t>&amp; Skinner,</w:t>
      </w:r>
      <w:r w:rsidR="00C14456">
        <w:rPr>
          <w:rFonts w:ascii="Times New Roman" w:hAnsi="Times New Roman" w:cs="Times New Roman"/>
          <w:color w:val="222222"/>
          <w:sz w:val="24"/>
          <w:szCs w:val="24"/>
          <w:shd w:val="clear" w:color="auto" w:fill="FFFFFF"/>
        </w:rPr>
        <w:t xml:space="preserve"> </w:t>
      </w:r>
      <w:r w:rsidR="00C14456" w:rsidRPr="00C14456">
        <w:rPr>
          <w:rFonts w:ascii="Times New Roman" w:hAnsi="Times New Roman" w:cs="Times New Roman"/>
          <w:color w:val="222222"/>
          <w:sz w:val="24"/>
          <w:szCs w:val="24"/>
          <w:shd w:val="clear" w:color="auto" w:fill="FFFFFF"/>
        </w:rPr>
        <w:t>2012).</w:t>
      </w:r>
    </w:p>
    <w:p w14:paraId="3A2F8F38" w14:textId="3E80F5D8" w:rsidR="007914AC" w:rsidRPr="00C14456" w:rsidRDefault="009C6BDA" w:rsidP="000A5A94">
      <w:pPr>
        <w:spacing w:line="480" w:lineRule="auto"/>
        <w:ind w:firstLine="720"/>
        <w:rPr>
          <w:rFonts w:ascii="Times New Roman" w:hAnsi="Times New Roman" w:cs="Times New Roman"/>
          <w:sz w:val="24"/>
          <w:szCs w:val="24"/>
        </w:rPr>
      </w:pPr>
      <w:r w:rsidRPr="00C14456">
        <w:rPr>
          <w:rFonts w:ascii="Times New Roman" w:hAnsi="Times New Roman" w:cs="Times New Roman"/>
          <w:color w:val="0D0D0D"/>
          <w:sz w:val="24"/>
          <w:szCs w:val="24"/>
        </w:rPr>
        <w:lastRenderedPageBreak/>
        <w:t xml:space="preserve">This information about technology in health care can be used in law which is very fundamental in regulation of clinical setting practice. Due to continued evolution of medical </w:t>
      </w:r>
      <w:r w:rsidR="007914AC" w:rsidRPr="00C14456">
        <w:rPr>
          <w:rFonts w:ascii="Times New Roman" w:hAnsi="Times New Roman" w:cs="Times New Roman"/>
          <w:color w:val="0D0D0D"/>
          <w:sz w:val="24"/>
          <w:szCs w:val="24"/>
        </w:rPr>
        <w:t xml:space="preserve">technology </w:t>
      </w:r>
      <w:r w:rsidRPr="00C14456">
        <w:rPr>
          <w:rFonts w:ascii="Times New Roman" w:hAnsi="Times New Roman" w:cs="Times New Roman"/>
          <w:color w:val="0D0D0D"/>
          <w:sz w:val="24"/>
          <w:szCs w:val="24"/>
        </w:rPr>
        <w:t xml:space="preserve">on </w:t>
      </w:r>
      <w:r w:rsidR="007914AC" w:rsidRPr="00C14456">
        <w:rPr>
          <w:rFonts w:ascii="Times New Roman" w:hAnsi="Times New Roman" w:cs="Times New Roman"/>
          <w:color w:val="0D0D0D"/>
          <w:sz w:val="24"/>
          <w:szCs w:val="24"/>
        </w:rPr>
        <w:t>healthcare</w:t>
      </w:r>
      <w:r w:rsidRPr="00C14456">
        <w:rPr>
          <w:rFonts w:ascii="Times New Roman" w:hAnsi="Times New Roman" w:cs="Times New Roman"/>
          <w:color w:val="0D0D0D"/>
          <w:sz w:val="24"/>
          <w:szCs w:val="24"/>
        </w:rPr>
        <w:t xml:space="preserve"> r</w:t>
      </w:r>
      <w:r w:rsidR="007914AC" w:rsidRPr="00C14456">
        <w:rPr>
          <w:rFonts w:ascii="Times New Roman" w:hAnsi="Times New Roman" w:cs="Times New Roman"/>
          <w:color w:val="0D0D0D"/>
          <w:sz w:val="24"/>
          <w:szCs w:val="24"/>
        </w:rPr>
        <w:t>ules</w:t>
      </w:r>
      <w:r w:rsidRPr="00C14456">
        <w:rPr>
          <w:rFonts w:ascii="Times New Roman" w:hAnsi="Times New Roman" w:cs="Times New Roman"/>
          <w:color w:val="0D0D0D"/>
          <w:sz w:val="24"/>
          <w:szCs w:val="24"/>
        </w:rPr>
        <w:t>, policies</w:t>
      </w:r>
      <w:r w:rsidR="007914AC" w:rsidRPr="00C14456">
        <w:rPr>
          <w:rFonts w:ascii="Times New Roman" w:hAnsi="Times New Roman" w:cs="Times New Roman"/>
          <w:color w:val="0D0D0D"/>
          <w:sz w:val="24"/>
          <w:szCs w:val="24"/>
        </w:rPr>
        <w:t xml:space="preserve"> and regulations </w:t>
      </w:r>
      <w:r w:rsidRPr="00C14456">
        <w:rPr>
          <w:rFonts w:ascii="Times New Roman" w:hAnsi="Times New Roman" w:cs="Times New Roman"/>
          <w:color w:val="0D0D0D"/>
          <w:sz w:val="24"/>
          <w:szCs w:val="24"/>
        </w:rPr>
        <w:t xml:space="preserve">regarding </w:t>
      </w:r>
      <w:r w:rsidR="007914AC" w:rsidRPr="00C14456">
        <w:rPr>
          <w:rFonts w:ascii="Times New Roman" w:hAnsi="Times New Roman" w:cs="Times New Roman"/>
          <w:color w:val="0D0D0D"/>
          <w:sz w:val="24"/>
          <w:szCs w:val="24"/>
        </w:rPr>
        <w:t xml:space="preserve">its use must be </w:t>
      </w:r>
      <w:r w:rsidRPr="00C14456">
        <w:rPr>
          <w:rFonts w:ascii="Times New Roman" w:hAnsi="Times New Roman" w:cs="Times New Roman"/>
          <w:color w:val="0D0D0D"/>
          <w:sz w:val="24"/>
          <w:szCs w:val="24"/>
        </w:rPr>
        <w:t>re-</w:t>
      </w:r>
      <w:r w:rsidR="007914AC" w:rsidRPr="00C14456">
        <w:rPr>
          <w:rFonts w:ascii="Times New Roman" w:hAnsi="Times New Roman" w:cs="Times New Roman"/>
          <w:color w:val="0D0D0D"/>
          <w:sz w:val="24"/>
          <w:szCs w:val="24"/>
        </w:rPr>
        <w:t xml:space="preserve">established and </w:t>
      </w:r>
      <w:r w:rsidRPr="00C14456">
        <w:rPr>
          <w:rFonts w:ascii="Times New Roman" w:hAnsi="Times New Roman" w:cs="Times New Roman"/>
          <w:color w:val="0D0D0D"/>
          <w:sz w:val="24"/>
          <w:szCs w:val="24"/>
        </w:rPr>
        <w:t>re-</w:t>
      </w:r>
      <w:r w:rsidR="007914AC" w:rsidRPr="00C14456">
        <w:rPr>
          <w:rFonts w:ascii="Times New Roman" w:hAnsi="Times New Roman" w:cs="Times New Roman"/>
          <w:color w:val="0D0D0D"/>
          <w:sz w:val="24"/>
          <w:szCs w:val="24"/>
        </w:rPr>
        <w:t xml:space="preserve">adjusted to adapt to the new methods of </w:t>
      </w:r>
      <w:r w:rsidRPr="00C14456">
        <w:rPr>
          <w:rFonts w:ascii="Times New Roman" w:hAnsi="Times New Roman" w:cs="Times New Roman"/>
          <w:color w:val="0D0D0D"/>
          <w:sz w:val="24"/>
          <w:szCs w:val="24"/>
        </w:rPr>
        <w:t xml:space="preserve">health care </w:t>
      </w:r>
      <w:r w:rsidR="007914AC" w:rsidRPr="00C14456">
        <w:rPr>
          <w:rFonts w:ascii="Times New Roman" w:hAnsi="Times New Roman" w:cs="Times New Roman"/>
          <w:color w:val="0D0D0D"/>
          <w:sz w:val="24"/>
          <w:szCs w:val="24"/>
        </w:rPr>
        <w:t>administ</w:t>
      </w:r>
      <w:r w:rsidRPr="00C14456">
        <w:rPr>
          <w:rFonts w:ascii="Times New Roman" w:hAnsi="Times New Roman" w:cs="Times New Roman"/>
          <w:color w:val="0D0D0D"/>
          <w:sz w:val="24"/>
          <w:szCs w:val="24"/>
        </w:rPr>
        <w:t>ration.</w:t>
      </w:r>
      <w:r w:rsidR="007914AC" w:rsidRPr="00C14456">
        <w:rPr>
          <w:rFonts w:ascii="Times New Roman" w:hAnsi="Times New Roman" w:cs="Times New Roman"/>
          <w:color w:val="0D0D0D"/>
          <w:sz w:val="24"/>
          <w:szCs w:val="24"/>
        </w:rPr>
        <w:t xml:space="preserve"> Regulat</w:t>
      </w:r>
      <w:r w:rsidRPr="00C14456">
        <w:rPr>
          <w:rFonts w:ascii="Times New Roman" w:hAnsi="Times New Roman" w:cs="Times New Roman"/>
          <w:color w:val="0D0D0D"/>
          <w:sz w:val="24"/>
          <w:szCs w:val="24"/>
        </w:rPr>
        <w:t xml:space="preserve">ory bodies like </w:t>
      </w:r>
      <w:r w:rsidR="007914AC" w:rsidRPr="00C14456">
        <w:rPr>
          <w:rFonts w:ascii="Times New Roman" w:hAnsi="Times New Roman" w:cs="Times New Roman"/>
          <w:color w:val="0D0D0D"/>
          <w:sz w:val="24"/>
          <w:szCs w:val="24"/>
        </w:rPr>
        <w:t> </w:t>
      </w:r>
      <w:hyperlink r:id="rId8" w:tgtFrame="_blank" w:history="1">
        <w:r w:rsidR="007914AC" w:rsidRPr="00C14456">
          <w:rPr>
            <w:rStyle w:val="Hyperlink"/>
            <w:rFonts w:ascii="Times New Roman" w:eastAsiaTheme="majorEastAsia" w:hAnsi="Times New Roman" w:cs="Times New Roman"/>
            <w:color w:val="auto"/>
            <w:sz w:val="24"/>
            <w:szCs w:val="24"/>
            <w:u w:val="none"/>
          </w:rPr>
          <w:t>HIPAA</w:t>
        </w:r>
      </w:hyperlink>
      <w:r w:rsidR="007914AC" w:rsidRPr="00C14456">
        <w:rPr>
          <w:rFonts w:ascii="Times New Roman" w:hAnsi="Times New Roman" w:cs="Times New Roman"/>
          <w:color w:val="0D0D0D"/>
          <w:sz w:val="24"/>
          <w:szCs w:val="24"/>
        </w:rPr>
        <w:t> </w:t>
      </w:r>
      <w:r w:rsidRPr="00C14456">
        <w:rPr>
          <w:rFonts w:ascii="Times New Roman" w:hAnsi="Times New Roman" w:cs="Times New Roman"/>
          <w:color w:val="0D0D0D"/>
          <w:sz w:val="24"/>
          <w:szCs w:val="24"/>
        </w:rPr>
        <w:t xml:space="preserve">is are more concerned about </w:t>
      </w:r>
      <w:r w:rsidR="007914AC" w:rsidRPr="00C14456">
        <w:rPr>
          <w:rFonts w:ascii="Times New Roman" w:hAnsi="Times New Roman" w:cs="Times New Roman"/>
          <w:color w:val="0D0D0D"/>
          <w:sz w:val="24"/>
          <w:szCs w:val="24"/>
        </w:rPr>
        <w:t xml:space="preserve">confidentiality </w:t>
      </w:r>
      <w:r w:rsidRPr="00C14456">
        <w:rPr>
          <w:rFonts w:ascii="Times New Roman" w:hAnsi="Times New Roman" w:cs="Times New Roman"/>
          <w:color w:val="0D0D0D"/>
          <w:sz w:val="24"/>
          <w:szCs w:val="24"/>
        </w:rPr>
        <w:t xml:space="preserve">and privacy </w:t>
      </w:r>
      <w:r w:rsidR="007914AC" w:rsidRPr="00C14456">
        <w:rPr>
          <w:rFonts w:ascii="Times New Roman" w:hAnsi="Times New Roman" w:cs="Times New Roman"/>
          <w:color w:val="0D0D0D"/>
          <w:sz w:val="24"/>
          <w:szCs w:val="24"/>
        </w:rPr>
        <w:t>of patient</w:t>
      </w:r>
      <w:r w:rsidRPr="00C14456">
        <w:rPr>
          <w:rFonts w:ascii="Times New Roman" w:hAnsi="Times New Roman" w:cs="Times New Roman"/>
          <w:color w:val="0D0D0D"/>
          <w:sz w:val="24"/>
          <w:szCs w:val="24"/>
        </w:rPr>
        <w:t>’s</w:t>
      </w:r>
      <w:r w:rsidR="007914AC" w:rsidRPr="00C14456">
        <w:rPr>
          <w:rFonts w:ascii="Times New Roman" w:hAnsi="Times New Roman" w:cs="Times New Roman"/>
          <w:color w:val="0D0D0D"/>
          <w:sz w:val="24"/>
          <w:szCs w:val="24"/>
        </w:rPr>
        <w:t xml:space="preserve"> information</w:t>
      </w:r>
      <w:r w:rsidRPr="00C14456">
        <w:rPr>
          <w:rFonts w:ascii="Times New Roman" w:hAnsi="Times New Roman" w:cs="Times New Roman"/>
          <w:color w:val="0D0D0D"/>
          <w:sz w:val="24"/>
          <w:szCs w:val="24"/>
        </w:rPr>
        <w:t xml:space="preserve"> and data</w:t>
      </w:r>
      <w:r w:rsidR="007914AC" w:rsidRPr="00C14456">
        <w:rPr>
          <w:rFonts w:ascii="Times New Roman" w:hAnsi="Times New Roman" w:cs="Times New Roman"/>
          <w:color w:val="0D0D0D"/>
          <w:sz w:val="24"/>
          <w:szCs w:val="24"/>
        </w:rPr>
        <w:t xml:space="preserve">. </w:t>
      </w:r>
      <w:r w:rsidRPr="00C14456">
        <w:rPr>
          <w:rFonts w:ascii="Times New Roman" w:hAnsi="Times New Roman" w:cs="Times New Roman"/>
          <w:color w:val="0D0D0D"/>
          <w:sz w:val="24"/>
          <w:szCs w:val="24"/>
        </w:rPr>
        <w:t xml:space="preserve"> When choosing and implementing new technologies and products, healthcare administration and m</w:t>
      </w:r>
      <w:r w:rsidR="007914AC" w:rsidRPr="00C14456">
        <w:rPr>
          <w:rFonts w:ascii="Times New Roman" w:hAnsi="Times New Roman" w:cs="Times New Roman"/>
          <w:color w:val="0D0D0D"/>
          <w:sz w:val="24"/>
          <w:szCs w:val="24"/>
        </w:rPr>
        <w:t>edical providers</w:t>
      </w:r>
      <w:r w:rsidRPr="00C14456">
        <w:rPr>
          <w:rFonts w:ascii="Times New Roman" w:hAnsi="Times New Roman" w:cs="Times New Roman"/>
          <w:color w:val="0D0D0D"/>
          <w:sz w:val="24"/>
          <w:szCs w:val="24"/>
        </w:rPr>
        <w:t xml:space="preserve"> to ensure that they ensure patient’s privacy and confidentiality in compliance to the policies of H</w:t>
      </w:r>
      <w:r w:rsidR="00B473B6" w:rsidRPr="00C14456">
        <w:rPr>
          <w:rFonts w:ascii="Times New Roman" w:hAnsi="Times New Roman" w:cs="Times New Roman"/>
          <w:color w:val="0D0D0D"/>
          <w:sz w:val="24"/>
          <w:szCs w:val="24"/>
        </w:rPr>
        <w:t>IPAA</w:t>
      </w:r>
      <w:r w:rsidR="00D55031">
        <w:rPr>
          <w:rFonts w:ascii="Times New Roman" w:hAnsi="Times New Roman" w:cs="Times New Roman"/>
          <w:color w:val="0D0D0D"/>
          <w:sz w:val="24"/>
          <w:szCs w:val="24"/>
        </w:rPr>
        <w:t xml:space="preserve"> (</w:t>
      </w:r>
      <w:r w:rsidR="00D55031" w:rsidRPr="00C14456">
        <w:rPr>
          <w:rFonts w:ascii="Times New Roman" w:hAnsi="Times New Roman" w:cs="Times New Roman"/>
          <w:color w:val="222222"/>
          <w:sz w:val="24"/>
          <w:szCs w:val="24"/>
          <w:shd w:val="clear" w:color="auto" w:fill="FFFFFF"/>
        </w:rPr>
        <w:t>Free</w:t>
      </w:r>
      <w:r w:rsidR="00D55031">
        <w:rPr>
          <w:rFonts w:ascii="Times New Roman" w:hAnsi="Times New Roman" w:cs="Times New Roman"/>
          <w:color w:val="222222"/>
          <w:sz w:val="24"/>
          <w:szCs w:val="24"/>
          <w:shd w:val="clear" w:color="auto" w:fill="FFFFFF"/>
        </w:rPr>
        <w:t xml:space="preserve"> et al, </w:t>
      </w:r>
      <w:r w:rsidR="00D55031" w:rsidRPr="00C14456">
        <w:rPr>
          <w:rFonts w:ascii="Times New Roman" w:hAnsi="Times New Roman" w:cs="Times New Roman"/>
          <w:color w:val="222222"/>
          <w:sz w:val="24"/>
          <w:szCs w:val="24"/>
          <w:shd w:val="clear" w:color="auto" w:fill="FFFFFF"/>
        </w:rPr>
        <w:t>2013).</w:t>
      </w:r>
    </w:p>
    <w:p w14:paraId="4D963C46" w14:textId="76989268" w:rsidR="007914AC" w:rsidRPr="003F1064" w:rsidRDefault="007914AC" w:rsidP="000A5A94">
      <w:pPr>
        <w:pStyle w:val="NormalWeb"/>
        <w:shd w:val="clear" w:color="auto" w:fill="FFFFFF"/>
        <w:spacing w:before="0" w:beforeAutospacing="0" w:after="0" w:afterAutospacing="0" w:line="480" w:lineRule="auto"/>
        <w:ind w:firstLine="720"/>
        <w:rPr>
          <w:color w:val="0D0D0D"/>
        </w:rPr>
      </w:pPr>
      <w:r w:rsidRPr="00C14456">
        <w:rPr>
          <w:color w:val="0D0D0D"/>
        </w:rPr>
        <w:t xml:space="preserve">Technological </w:t>
      </w:r>
      <w:r w:rsidR="00B473B6" w:rsidRPr="00C14456">
        <w:rPr>
          <w:color w:val="0D0D0D"/>
        </w:rPr>
        <w:t xml:space="preserve">advancements and </w:t>
      </w:r>
      <w:r w:rsidRPr="00C14456">
        <w:rPr>
          <w:color w:val="0D0D0D"/>
        </w:rPr>
        <w:t>innovations in the healthcare</w:t>
      </w:r>
      <w:r w:rsidR="00B473B6" w:rsidRPr="00C14456">
        <w:rPr>
          <w:color w:val="0D0D0D"/>
        </w:rPr>
        <w:t xml:space="preserve"> system are in a continuous process of providing </w:t>
      </w:r>
      <w:r w:rsidRPr="00C14456">
        <w:rPr>
          <w:color w:val="0D0D0D"/>
        </w:rPr>
        <w:t xml:space="preserve">physicians with new </w:t>
      </w:r>
      <w:r w:rsidR="00B473B6" w:rsidRPr="00C14456">
        <w:rPr>
          <w:color w:val="0D0D0D"/>
        </w:rPr>
        <w:t>techniques of</w:t>
      </w:r>
      <w:r w:rsidRPr="00C14456">
        <w:rPr>
          <w:color w:val="0D0D0D"/>
        </w:rPr>
        <w:t xml:space="preserve"> improv</w:t>
      </w:r>
      <w:r w:rsidR="00B473B6" w:rsidRPr="00C14456">
        <w:rPr>
          <w:color w:val="0D0D0D"/>
        </w:rPr>
        <w:t>ing</w:t>
      </w:r>
      <w:r w:rsidRPr="00C14456">
        <w:rPr>
          <w:color w:val="0D0D0D"/>
        </w:rPr>
        <w:t xml:space="preserve"> the quality of</w:t>
      </w:r>
      <w:r w:rsidR="00B473B6" w:rsidRPr="00C14456">
        <w:rPr>
          <w:color w:val="0D0D0D"/>
        </w:rPr>
        <w:t xml:space="preserve"> health</w:t>
      </w:r>
      <w:r w:rsidRPr="00C14456">
        <w:rPr>
          <w:color w:val="0D0D0D"/>
        </w:rPr>
        <w:t xml:space="preserve"> care delivered to </w:t>
      </w:r>
      <w:r w:rsidR="00B473B6" w:rsidRPr="00C14456">
        <w:rPr>
          <w:color w:val="0D0D0D"/>
        </w:rPr>
        <w:t xml:space="preserve">all </w:t>
      </w:r>
      <w:r w:rsidRPr="00C14456">
        <w:rPr>
          <w:color w:val="0D0D0D"/>
        </w:rPr>
        <w:t xml:space="preserve">patients </w:t>
      </w:r>
      <w:r w:rsidR="00B473B6" w:rsidRPr="00C14456">
        <w:rPr>
          <w:color w:val="0D0D0D"/>
        </w:rPr>
        <w:t xml:space="preserve">hence </w:t>
      </w:r>
      <w:r w:rsidRPr="00C14456">
        <w:rPr>
          <w:color w:val="0D0D0D"/>
        </w:rPr>
        <w:t>improv</w:t>
      </w:r>
      <w:r w:rsidR="00B473B6" w:rsidRPr="00C14456">
        <w:rPr>
          <w:color w:val="0D0D0D"/>
        </w:rPr>
        <w:t>ing</w:t>
      </w:r>
      <w:r w:rsidRPr="00C14456">
        <w:rPr>
          <w:color w:val="0D0D0D"/>
        </w:rPr>
        <w:t xml:space="preserve"> global healthcare</w:t>
      </w:r>
      <w:r w:rsidR="00B473B6" w:rsidRPr="00C14456">
        <w:rPr>
          <w:color w:val="0D0D0D"/>
        </w:rPr>
        <w:t xml:space="preserve"> state</w:t>
      </w:r>
      <w:r w:rsidRPr="00C14456">
        <w:rPr>
          <w:color w:val="0D0D0D"/>
        </w:rPr>
        <w:t xml:space="preserve">. </w:t>
      </w:r>
      <w:r w:rsidR="00B473B6" w:rsidRPr="00C14456">
        <w:rPr>
          <w:color w:val="0D0D0D"/>
        </w:rPr>
        <w:t>Integration of</w:t>
      </w:r>
      <w:r w:rsidRPr="00C14456">
        <w:rPr>
          <w:color w:val="0D0D0D"/>
        </w:rPr>
        <w:t xml:space="preserve"> technology</w:t>
      </w:r>
      <w:r w:rsidR="00B473B6" w:rsidRPr="00C14456">
        <w:rPr>
          <w:color w:val="0D0D0D"/>
        </w:rPr>
        <w:t xml:space="preserve"> in health care in areas such as surgical procedures, </w:t>
      </w:r>
      <w:r w:rsidRPr="00C14456">
        <w:rPr>
          <w:color w:val="0D0D0D"/>
        </w:rPr>
        <w:t>disease prevention</w:t>
      </w:r>
      <w:r w:rsidR="00B473B6" w:rsidRPr="00C14456">
        <w:rPr>
          <w:color w:val="0D0D0D"/>
        </w:rPr>
        <w:t>,</w:t>
      </w:r>
      <w:r w:rsidRPr="00C14456">
        <w:rPr>
          <w:color w:val="0D0D0D"/>
        </w:rPr>
        <w:t xml:space="preserve"> medical telecommunications</w:t>
      </w:r>
      <w:r w:rsidR="00B473B6" w:rsidRPr="00C14456">
        <w:rPr>
          <w:color w:val="0D0D0D"/>
        </w:rPr>
        <w:t xml:space="preserve"> and effective information access, patients and the entire</w:t>
      </w:r>
      <w:r w:rsidRPr="00C14456">
        <w:rPr>
          <w:color w:val="0D0D0D"/>
        </w:rPr>
        <w:t xml:space="preserve"> medical industry</w:t>
      </w:r>
      <w:r w:rsidR="00B473B6" w:rsidRPr="00C14456">
        <w:rPr>
          <w:color w:val="0D0D0D"/>
        </w:rPr>
        <w:t xml:space="preserve"> in </w:t>
      </w:r>
      <w:r w:rsidRPr="00C14456">
        <w:rPr>
          <w:color w:val="0D0D0D"/>
        </w:rPr>
        <w:t xml:space="preserve">the world continue to </w:t>
      </w:r>
      <w:r w:rsidR="007F4259" w:rsidRPr="00C14456">
        <w:rPr>
          <w:color w:val="0D0D0D"/>
        </w:rPr>
        <w:t>benefit</w:t>
      </w:r>
      <w:r w:rsidR="003F1064">
        <w:rPr>
          <w:color w:val="0D0D0D"/>
        </w:rPr>
        <w:t xml:space="preserve"> (</w:t>
      </w:r>
      <w:r w:rsidR="003F1064" w:rsidRPr="00C14456">
        <w:rPr>
          <w:color w:val="222222"/>
          <w:shd w:val="clear" w:color="auto" w:fill="FFFFFF"/>
        </w:rPr>
        <w:t>Shortliffe</w:t>
      </w:r>
      <w:r w:rsidR="003F1064">
        <w:rPr>
          <w:color w:val="222222"/>
          <w:shd w:val="clear" w:color="auto" w:fill="FFFFFF"/>
        </w:rPr>
        <w:t xml:space="preserve"> </w:t>
      </w:r>
      <w:r w:rsidR="003F1064" w:rsidRPr="00C14456">
        <w:rPr>
          <w:color w:val="222222"/>
          <w:shd w:val="clear" w:color="auto" w:fill="FFFFFF"/>
        </w:rPr>
        <w:t>&amp; Cimino</w:t>
      </w:r>
      <w:r w:rsidR="003F1064">
        <w:rPr>
          <w:color w:val="222222"/>
          <w:shd w:val="clear" w:color="auto" w:fill="FFFFFF"/>
        </w:rPr>
        <w:t xml:space="preserve">, </w:t>
      </w:r>
      <w:r w:rsidR="003F1064" w:rsidRPr="00C14456">
        <w:rPr>
          <w:color w:val="222222"/>
          <w:shd w:val="clear" w:color="auto" w:fill="FFFFFF"/>
        </w:rPr>
        <w:t>2013). </w:t>
      </w:r>
    </w:p>
    <w:p w14:paraId="4D2D9296" w14:textId="61D442C0" w:rsidR="007914AC" w:rsidRPr="00C14456" w:rsidRDefault="006A12B9" w:rsidP="000A5A94">
      <w:pPr>
        <w:spacing w:line="480" w:lineRule="auto"/>
        <w:ind w:firstLine="720"/>
        <w:rPr>
          <w:rFonts w:ascii="Times New Roman" w:hAnsi="Times New Roman" w:cs="Times New Roman"/>
          <w:sz w:val="24"/>
          <w:szCs w:val="24"/>
        </w:rPr>
      </w:pPr>
      <w:r w:rsidRPr="00C14456">
        <w:rPr>
          <w:rFonts w:ascii="Times New Roman" w:hAnsi="Times New Roman" w:cs="Times New Roman"/>
          <w:sz w:val="24"/>
          <w:szCs w:val="24"/>
        </w:rPr>
        <w:t xml:space="preserve">In conclusion, technology has a key role in health care systems. </w:t>
      </w:r>
      <w:r w:rsidR="00113C04" w:rsidRPr="00C14456">
        <w:rPr>
          <w:rFonts w:ascii="Times New Roman" w:hAnsi="Times New Roman" w:cs="Times New Roman"/>
          <w:sz w:val="24"/>
          <w:szCs w:val="24"/>
        </w:rPr>
        <w:t xml:space="preserve">Lobbying can be done in various ways such as personal meeting, emails, writing letters and making phone calls in order to influence legislators on a particular issue or trend. </w:t>
      </w:r>
      <w:r w:rsidRPr="00C14456">
        <w:rPr>
          <w:rFonts w:ascii="Times New Roman" w:hAnsi="Times New Roman" w:cs="Times New Roman"/>
          <w:sz w:val="24"/>
          <w:szCs w:val="24"/>
        </w:rPr>
        <w:t xml:space="preserve">Technological advancements in healthcare systems are associated with </w:t>
      </w:r>
      <w:r w:rsidR="00113C04" w:rsidRPr="00C14456">
        <w:rPr>
          <w:rFonts w:ascii="Times New Roman" w:hAnsi="Times New Roman" w:cs="Times New Roman"/>
          <w:sz w:val="24"/>
          <w:szCs w:val="24"/>
        </w:rPr>
        <w:t>increased efficiency in work places, qualify of patient life, quality of health care and knowledge and expertise in m</w:t>
      </w:r>
      <w:r w:rsidR="00C14456" w:rsidRPr="00C14456">
        <w:rPr>
          <w:rFonts w:ascii="Times New Roman" w:hAnsi="Times New Roman" w:cs="Times New Roman"/>
          <w:sz w:val="24"/>
          <w:szCs w:val="24"/>
        </w:rPr>
        <w:t xml:space="preserve">edical field. </w:t>
      </w:r>
    </w:p>
    <w:p w14:paraId="305512A6" w14:textId="77777777" w:rsidR="006F6299" w:rsidRPr="00C14456" w:rsidRDefault="006F6299" w:rsidP="000A5A94">
      <w:pPr>
        <w:spacing w:line="480" w:lineRule="auto"/>
        <w:ind w:firstLine="720"/>
        <w:rPr>
          <w:rFonts w:ascii="Times New Roman" w:hAnsi="Times New Roman" w:cs="Times New Roman"/>
          <w:b/>
          <w:sz w:val="24"/>
          <w:szCs w:val="24"/>
        </w:rPr>
      </w:pPr>
    </w:p>
    <w:p w14:paraId="188B9C71" w14:textId="460AB8FC" w:rsidR="00FE5DB4" w:rsidRPr="00C14456" w:rsidRDefault="00FE5DB4" w:rsidP="000A5A94">
      <w:pPr>
        <w:pStyle w:val="Heading2"/>
        <w:shd w:val="clear" w:color="auto" w:fill="FFFFFF"/>
        <w:spacing w:before="0" w:beforeAutospacing="0" w:after="0" w:afterAutospacing="0" w:line="480" w:lineRule="auto"/>
        <w:ind w:firstLine="720"/>
        <w:rPr>
          <w:b w:val="0"/>
          <w:bCs w:val="0"/>
          <w:color w:val="111516"/>
          <w:spacing w:val="-3"/>
          <w:sz w:val="24"/>
          <w:szCs w:val="24"/>
        </w:rPr>
      </w:pPr>
    </w:p>
    <w:p w14:paraId="67DF8C96" w14:textId="77777777" w:rsidR="002F4A01" w:rsidRPr="00C14456" w:rsidRDefault="002F4A01" w:rsidP="000A5A94">
      <w:pPr>
        <w:spacing w:line="480" w:lineRule="auto"/>
        <w:ind w:firstLine="720"/>
        <w:rPr>
          <w:rFonts w:ascii="Times New Roman" w:eastAsia="Times New Roman" w:hAnsi="Times New Roman" w:cs="Times New Roman"/>
          <w:color w:val="111516"/>
          <w:sz w:val="24"/>
          <w:szCs w:val="24"/>
        </w:rPr>
      </w:pPr>
    </w:p>
    <w:p w14:paraId="449DE3A7" w14:textId="77777777" w:rsidR="002F4A01" w:rsidRPr="00C14456" w:rsidRDefault="002F4A01" w:rsidP="000A5A94">
      <w:pPr>
        <w:spacing w:line="480" w:lineRule="auto"/>
        <w:ind w:firstLine="720"/>
        <w:rPr>
          <w:rFonts w:ascii="Times New Roman" w:hAnsi="Times New Roman" w:cs="Times New Roman"/>
          <w:b/>
          <w:sz w:val="24"/>
          <w:szCs w:val="24"/>
        </w:rPr>
      </w:pPr>
    </w:p>
    <w:p w14:paraId="207049BB" w14:textId="77777777" w:rsidR="006F6299" w:rsidRPr="00C14456" w:rsidRDefault="006F6299" w:rsidP="000A5A94">
      <w:pPr>
        <w:spacing w:line="480" w:lineRule="auto"/>
        <w:ind w:firstLine="720"/>
        <w:rPr>
          <w:rFonts w:ascii="Times New Roman" w:hAnsi="Times New Roman" w:cs="Times New Roman"/>
          <w:b/>
          <w:sz w:val="24"/>
          <w:szCs w:val="24"/>
        </w:rPr>
      </w:pPr>
    </w:p>
    <w:p w14:paraId="0B3E8A8B" w14:textId="77777777" w:rsidR="00C14456" w:rsidRDefault="002F4A01" w:rsidP="00AA6ACD">
      <w:pPr>
        <w:spacing w:line="480" w:lineRule="auto"/>
        <w:ind w:left="2880" w:firstLine="720"/>
        <w:rPr>
          <w:rFonts w:ascii="Times New Roman" w:hAnsi="Times New Roman" w:cs="Times New Roman"/>
          <w:b/>
          <w:sz w:val="24"/>
          <w:szCs w:val="24"/>
        </w:rPr>
      </w:pPr>
      <w:r w:rsidRPr="00C14456">
        <w:rPr>
          <w:rFonts w:ascii="Times New Roman" w:hAnsi="Times New Roman" w:cs="Times New Roman"/>
          <w:b/>
          <w:sz w:val="24"/>
          <w:szCs w:val="24"/>
        </w:rPr>
        <w:lastRenderedPageBreak/>
        <w:t>References</w:t>
      </w:r>
    </w:p>
    <w:p w14:paraId="6D978470" w14:textId="140126EA" w:rsidR="00C14456" w:rsidRPr="00213A2E" w:rsidRDefault="00C14456" w:rsidP="000A5A94">
      <w:pPr>
        <w:spacing w:line="480" w:lineRule="auto"/>
        <w:ind w:left="720" w:hanging="720"/>
        <w:rPr>
          <w:rFonts w:ascii="Times New Roman" w:hAnsi="Times New Roman" w:cs="Times New Roman"/>
          <w:b/>
          <w:sz w:val="24"/>
          <w:szCs w:val="24"/>
        </w:rPr>
      </w:pPr>
      <w:proofErr w:type="spellStart"/>
      <w:r w:rsidRPr="00213A2E">
        <w:rPr>
          <w:rFonts w:ascii="Times New Roman" w:hAnsi="Times New Roman" w:cs="Times New Roman"/>
          <w:color w:val="222222"/>
          <w:sz w:val="24"/>
          <w:szCs w:val="24"/>
          <w:shd w:val="clear" w:color="auto" w:fill="FFFFFF"/>
        </w:rPr>
        <w:t>Baltagi</w:t>
      </w:r>
      <w:proofErr w:type="spellEnd"/>
      <w:r w:rsidRPr="00213A2E">
        <w:rPr>
          <w:rFonts w:ascii="Times New Roman" w:hAnsi="Times New Roman" w:cs="Times New Roman"/>
          <w:color w:val="222222"/>
          <w:sz w:val="24"/>
          <w:szCs w:val="24"/>
          <w:shd w:val="clear" w:color="auto" w:fill="FFFFFF"/>
        </w:rPr>
        <w:t xml:space="preserve">, B. H., Moscone, F., &amp; </w:t>
      </w:r>
      <w:proofErr w:type="spellStart"/>
      <w:r w:rsidRPr="00213A2E">
        <w:rPr>
          <w:rFonts w:ascii="Times New Roman" w:hAnsi="Times New Roman" w:cs="Times New Roman"/>
          <w:color w:val="222222"/>
          <w:sz w:val="24"/>
          <w:szCs w:val="24"/>
          <w:shd w:val="clear" w:color="auto" w:fill="FFFFFF"/>
        </w:rPr>
        <w:t>Tosetti</w:t>
      </w:r>
      <w:proofErr w:type="spellEnd"/>
      <w:r w:rsidRPr="00213A2E">
        <w:rPr>
          <w:rFonts w:ascii="Times New Roman" w:hAnsi="Times New Roman" w:cs="Times New Roman"/>
          <w:color w:val="222222"/>
          <w:sz w:val="24"/>
          <w:szCs w:val="24"/>
          <w:shd w:val="clear" w:color="auto" w:fill="FFFFFF"/>
        </w:rPr>
        <w:t>, E. (2012). Medical technology and the production of health care. </w:t>
      </w:r>
      <w:r w:rsidRPr="00213A2E">
        <w:rPr>
          <w:rFonts w:ascii="Times New Roman" w:hAnsi="Times New Roman" w:cs="Times New Roman"/>
          <w:i/>
          <w:iCs/>
          <w:color w:val="222222"/>
          <w:sz w:val="24"/>
          <w:szCs w:val="24"/>
          <w:shd w:val="clear" w:color="auto" w:fill="FFFFFF"/>
        </w:rPr>
        <w:t>Empirical Economics</w:t>
      </w:r>
      <w:r w:rsidRPr="00213A2E">
        <w:rPr>
          <w:rFonts w:ascii="Times New Roman" w:hAnsi="Times New Roman" w:cs="Times New Roman"/>
          <w:color w:val="222222"/>
          <w:sz w:val="24"/>
          <w:szCs w:val="24"/>
          <w:shd w:val="clear" w:color="auto" w:fill="FFFFFF"/>
        </w:rPr>
        <w:t>, </w:t>
      </w:r>
      <w:r w:rsidRPr="00213A2E">
        <w:rPr>
          <w:rFonts w:ascii="Times New Roman" w:hAnsi="Times New Roman" w:cs="Times New Roman"/>
          <w:i/>
          <w:iCs/>
          <w:color w:val="222222"/>
          <w:sz w:val="24"/>
          <w:szCs w:val="24"/>
          <w:shd w:val="clear" w:color="auto" w:fill="FFFFFF"/>
        </w:rPr>
        <w:t>42</w:t>
      </w:r>
      <w:r w:rsidRPr="00213A2E">
        <w:rPr>
          <w:rFonts w:ascii="Times New Roman" w:hAnsi="Times New Roman" w:cs="Times New Roman"/>
          <w:color w:val="222222"/>
          <w:sz w:val="24"/>
          <w:szCs w:val="24"/>
          <w:shd w:val="clear" w:color="auto" w:fill="FFFFFF"/>
        </w:rPr>
        <w:t>(2), 395-411.</w:t>
      </w:r>
    </w:p>
    <w:p w14:paraId="68C0B505" w14:textId="77777777" w:rsidR="00C14456" w:rsidRPr="00213A2E" w:rsidRDefault="00C14456" w:rsidP="000A5A94">
      <w:pPr>
        <w:spacing w:line="480" w:lineRule="auto"/>
        <w:ind w:left="720" w:hanging="720"/>
        <w:rPr>
          <w:rFonts w:ascii="Times New Roman" w:hAnsi="Times New Roman" w:cs="Times New Roman"/>
          <w:color w:val="222222"/>
          <w:sz w:val="24"/>
          <w:szCs w:val="24"/>
          <w:shd w:val="clear" w:color="auto" w:fill="FFFFFF"/>
        </w:rPr>
      </w:pPr>
      <w:r w:rsidRPr="00213A2E">
        <w:rPr>
          <w:rFonts w:ascii="Times New Roman" w:hAnsi="Times New Roman" w:cs="Times New Roman"/>
          <w:color w:val="222222"/>
          <w:sz w:val="24"/>
          <w:szCs w:val="24"/>
          <w:shd w:val="clear" w:color="auto" w:fill="FFFFFF"/>
        </w:rPr>
        <w:t>Chandra, A., &amp; Skinner, J. (2012). Technology growth and expenditure growth in health care. </w:t>
      </w:r>
      <w:r w:rsidRPr="00213A2E">
        <w:rPr>
          <w:rFonts w:ascii="Times New Roman" w:hAnsi="Times New Roman" w:cs="Times New Roman"/>
          <w:i/>
          <w:iCs/>
          <w:color w:val="222222"/>
          <w:sz w:val="24"/>
          <w:szCs w:val="24"/>
          <w:shd w:val="clear" w:color="auto" w:fill="FFFFFF"/>
        </w:rPr>
        <w:t>Journal of Economic Literature</w:t>
      </w:r>
      <w:r w:rsidRPr="00213A2E">
        <w:rPr>
          <w:rFonts w:ascii="Times New Roman" w:hAnsi="Times New Roman" w:cs="Times New Roman"/>
          <w:color w:val="222222"/>
          <w:sz w:val="24"/>
          <w:szCs w:val="24"/>
          <w:shd w:val="clear" w:color="auto" w:fill="FFFFFF"/>
        </w:rPr>
        <w:t>, </w:t>
      </w:r>
      <w:r w:rsidRPr="00213A2E">
        <w:rPr>
          <w:rFonts w:ascii="Times New Roman" w:hAnsi="Times New Roman" w:cs="Times New Roman"/>
          <w:i/>
          <w:iCs/>
          <w:color w:val="222222"/>
          <w:sz w:val="24"/>
          <w:szCs w:val="24"/>
          <w:shd w:val="clear" w:color="auto" w:fill="FFFFFF"/>
        </w:rPr>
        <w:t>50</w:t>
      </w:r>
      <w:r w:rsidRPr="00213A2E">
        <w:rPr>
          <w:rFonts w:ascii="Times New Roman" w:hAnsi="Times New Roman" w:cs="Times New Roman"/>
          <w:color w:val="222222"/>
          <w:sz w:val="24"/>
          <w:szCs w:val="24"/>
          <w:shd w:val="clear" w:color="auto" w:fill="FFFFFF"/>
        </w:rPr>
        <w:t>(3), 645-80.</w:t>
      </w:r>
    </w:p>
    <w:p w14:paraId="43ED763B" w14:textId="77777777" w:rsidR="00C14456" w:rsidRPr="00213A2E" w:rsidRDefault="00C14456" w:rsidP="000A5A94">
      <w:pPr>
        <w:spacing w:line="480" w:lineRule="auto"/>
        <w:ind w:left="720" w:hanging="720"/>
        <w:rPr>
          <w:rFonts w:ascii="Times New Roman" w:hAnsi="Times New Roman" w:cs="Times New Roman"/>
          <w:color w:val="222222"/>
          <w:sz w:val="24"/>
          <w:szCs w:val="24"/>
          <w:shd w:val="clear" w:color="auto" w:fill="FFFFFF"/>
        </w:rPr>
      </w:pPr>
      <w:r w:rsidRPr="00213A2E">
        <w:rPr>
          <w:rFonts w:ascii="Times New Roman" w:hAnsi="Times New Roman" w:cs="Times New Roman"/>
          <w:color w:val="222222"/>
          <w:sz w:val="24"/>
          <w:szCs w:val="24"/>
          <w:shd w:val="clear" w:color="auto" w:fill="FFFFFF"/>
        </w:rPr>
        <w:t xml:space="preserve">Finkelstein, J., Knight, A., </w:t>
      </w:r>
      <w:proofErr w:type="spellStart"/>
      <w:r w:rsidRPr="00213A2E">
        <w:rPr>
          <w:rFonts w:ascii="Times New Roman" w:hAnsi="Times New Roman" w:cs="Times New Roman"/>
          <w:color w:val="222222"/>
          <w:sz w:val="24"/>
          <w:szCs w:val="24"/>
          <w:shd w:val="clear" w:color="auto" w:fill="FFFFFF"/>
        </w:rPr>
        <w:t>Marinopoulos</w:t>
      </w:r>
      <w:proofErr w:type="spellEnd"/>
      <w:r w:rsidRPr="00213A2E">
        <w:rPr>
          <w:rFonts w:ascii="Times New Roman" w:hAnsi="Times New Roman" w:cs="Times New Roman"/>
          <w:color w:val="222222"/>
          <w:sz w:val="24"/>
          <w:szCs w:val="24"/>
          <w:shd w:val="clear" w:color="auto" w:fill="FFFFFF"/>
        </w:rPr>
        <w:t xml:space="preserve">, S., Gibbons, M. C., Berger, Z., </w:t>
      </w:r>
      <w:proofErr w:type="spellStart"/>
      <w:r w:rsidRPr="00213A2E">
        <w:rPr>
          <w:rFonts w:ascii="Times New Roman" w:hAnsi="Times New Roman" w:cs="Times New Roman"/>
          <w:color w:val="222222"/>
          <w:sz w:val="24"/>
          <w:szCs w:val="24"/>
          <w:shd w:val="clear" w:color="auto" w:fill="FFFFFF"/>
        </w:rPr>
        <w:t>Aboumatar</w:t>
      </w:r>
      <w:proofErr w:type="spellEnd"/>
      <w:r w:rsidRPr="00213A2E">
        <w:rPr>
          <w:rFonts w:ascii="Times New Roman" w:hAnsi="Times New Roman" w:cs="Times New Roman"/>
          <w:color w:val="222222"/>
          <w:sz w:val="24"/>
          <w:szCs w:val="24"/>
          <w:shd w:val="clear" w:color="auto" w:fill="FFFFFF"/>
        </w:rPr>
        <w:t>, H., ... &amp; Bass, E. B. (2012). Enabling patient-centered care through health information technology. </w:t>
      </w:r>
      <w:r w:rsidRPr="00213A2E">
        <w:rPr>
          <w:rFonts w:ascii="Times New Roman" w:hAnsi="Times New Roman" w:cs="Times New Roman"/>
          <w:i/>
          <w:iCs/>
          <w:color w:val="222222"/>
          <w:sz w:val="24"/>
          <w:szCs w:val="24"/>
          <w:shd w:val="clear" w:color="auto" w:fill="FFFFFF"/>
        </w:rPr>
        <w:t>Evidence report/technology assessment</w:t>
      </w:r>
      <w:r w:rsidRPr="00213A2E">
        <w:rPr>
          <w:rFonts w:ascii="Times New Roman" w:hAnsi="Times New Roman" w:cs="Times New Roman"/>
          <w:color w:val="222222"/>
          <w:sz w:val="24"/>
          <w:szCs w:val="24"/>
          <w:shd w:val="clear" w:color="auto" w:fill="FFFFFF"/>
        </w:rPr>
        <w:t>, (206), 1.</w:t>
      </w:r>
    </w:p>
    <w:p w14:paraId="07DD811D" w14:textId="77777777" w:rsidR="00C14456" w:rsidRPr="00213A2E" w:rsidRDefault="00C14456" w:rsidP="000A5A94">
      <w:pPr>
        <w:spacing w:line="480" w:lineRule="auto"/>
        <w:ind w:left="720" w:hanging="720"/>
        <w:rPr>
          <w:rFonts w:ascii="Times New Roman" w:hAnsi="Times New Roman" w:cs="Times New Roman"/>
          <w:color w:val="222222"/>
          <w:sz w:val="24"/>
          <w:szCs w:val="24"/>
          <w:shd w:val="clear" w:color="auto" w:fill="FFFFFF"/>
        </w:rPr>
      </w:pPr>
      <w:r w:rsidRPr="00213A2E">
        <w:rPr>
          <w:rFonts w:ascii="Times New Roman" w:hAnsi="Times New Roman" w:cs="Times New Roman"/>
          <w:color w:val="222222"/>
          <w:sz w:val="24"/>
          <w:szCs w:val="24"/>
          <w:shd w:val="clear" w:color="auto" w:fill="FFFFFF"/>
        </w:rPr>
        <w:t>Free, C., Phillips, G., Watson, L., Galli, L., Felix, L., Edwards, P., ... &amp; Haines, A. (2013). The effectiveness of mobile-health technologies to improve health care service delivery processes: a systematic review and meta-analysis. </w:t>
      </w:r>
      <w:proofErr w:type="spellStart"/>
      <w:r w:rsidRPr="00213A2E">
        <w:rPr>
          <w:rFonts w:ascii="Times New Roman" w:hAnsi="Times New Roman" w:cs="Times New Roman"/>
          <w:i/>
          <w:iCs/>
          <w:color w:val="222222"/>
          <w:sz w:val="24"/>
          <w:szCs w:val="24"/>
          <w:shd w:val="clear" w:color="auto" w:fill="FFFFFF"/>
        </w:rPr>
        <w:t>PLoS</w:t>
      </w:r>
      <w:proofErr w:type="spellEnd"/>
      <w:r w:rsidRPr="00213A2E">
        <w:rPr>
          <w:rFonts w:ascii="Times New Roman" w:hAnsi="Times New Roman" w:cs="Times New Roman"/>
          <w:i/>
          <w:iCs/>
          <w:color w:val="222222"/>
          <w:sz w:val="24"/>
          <w:szCs w:val="24"/>
          <w:shd w:val="clear" w:color="auto" w:fill="FFFFFF"/>
        </w:rPr>
        <w:t xml:space="preserve"> medicine</w:t>
      </w:r>
      <w:r w:rsidRPr="00213A2E">
        <w:rPr>
          <w:rFonts w:ascii="Times New Roman" w:hAnsi="Times New Roman" w:cs="Times New Roman"/>
          <w:color w:val="222222"/>
          <w:sz w:val="24"/>
          <w:szCs w:val="24"/>
          <w:shd w:val="clear" w:color="auto" w:fill="FFFFFF"/>
        </w:rPr>
        <w:t>, </w:t>
      </w:r>
      <w:r w:rsidRPr="00213A2E">
        <w:rPr>
          <w:rFonts w:ascii="Times New Roman" w:hAnsi="Times New Roman" w:cs="Times New Roman"/>
          <w:i/>
          <w:iCs/>
          <w:color w:val="222222"/>
          <w:sz w:val="24"/>
          <w:szCs w:val="24"/>
          <w:shd w:val="clear" w:color="auto" w:fill="FFFFFF"/>
        </w:rPr>
        <w:t>10</w:t>
      </w:r>
      <w:r w:rsidRPr="00213A2E">
        <w:rPr>
          <w:rFonts w:ascii="Times New Roman" w:hAnsi="Times New Roman" w:cs="Times New Roman"/>
          <w:color w:val="222222"/>
          <w:sz w:val="24"/>
          <w:szCs w:val="24"/>
          <w:shd w:val="clear" w:color="auto" w:fill="FFFFFF"/>
        </w:rPr>
        <w:t>(1), e1001363.</w:t>
      </w:r>
    </w:p>
    <w:p w14:paraId="57AEFA8B" w14:textId="08CE3929" w:rsidR="00C14456" w:rsidRPr="00213A2E" w:rsidRDefault="00C14456" w:rsidP="000A5A94">
      <w:pPr>
        <w:spacing w:line="480" w:lineRule="auto"/>
        <w:ind w:left="720" w:hanging="720"/>
        <w:rPr>
          <w:rFonts w:ascii="Times New Roman" w:hAnsi="Times New Roman" w:cs="Times New Roman"/>
          <w:color w:val="222222"/>
          <w:sz w:val="24"/>
          <w:szCs w:val="24"/>
          <w:shd w:val="clear" w:color="auto" w:fill="FFFFFF"/>
        </w:rPr>
      </w:pPr>
      <w:r w:rsidRPr="00213A2E">
        <w:rPr>
          <w:rFonts w:ascii="Times New Roman" w:hAnsi="Times New Roman" w:cs="Times New Roman"/>
          <w:color w:val="222222"/>
          <w:sz w:val="24"/>
          <w:szCs w:val="24"/>
          <w:shd w:val="clear" w:color="auto" w:fill="FFFFFF"/>
        </w:rPr>
        <w:t>Shortliffe, E. H., &amp; Cimino, J. J. (Eds.). (2013). </w:t>
      </w:r>
      <w:r w:rsidRPr="00213A2E">
        <w:rPr>
          <w:rFonts w:ascii="Times New Roman" w:hAnsi="Times New Roman" w:cs="Times New Roman"/>
          <w:i/>
          <w:iCs/>
          <w:color w:val="222222"/>
          <w:sz w:val="24"/>
          <w:szCs w:val="24"/>
          <w:shd w:val="clear" w:color="auto" w:fill="FFFFFF"/>
        </w:rPr>
        <w:t>Biomedical informatics: computer applications in health care and biomedicine</w:t>
      </w:r>
      <w:r w:rsidRPr="00213A2E">
        <w:rPr>
          <w:rFonts w:ascii="Times New Roman" w:hAnsi="Times New Roman" w:cs="Times New Roman"/>
          <w:color w:val="222222"/>
          <w:sz w:val="24"/>
          <w:szCs w:val="24"/>
          <w:shd w:val="clear" w:color="auto" w:fill="FFFFFF"/>
        </w:rPr>
        <w:t>. Springer Science &amp; Business Media.</w:t>
      </w:r>
    </w:p>
    <w:p w14:paraId="6A738C65" w14:textId="4654E92A" w:rsidR="001F24F3" w:rsidRPr="00C14456" w:rsidRDefault="001F24F3" w:rsidP="000A5A94">
      <w:pPr>
        <w:spacing w:line="480" w:lineRule="auto"/>
        <w:ind w:left="720" w:hanging="720"/>
        <w:rPr>
          <w:rFonts w:ascii="Times New Roman" w:hAnsi="Times New Roman" w:cs="Times New Roman"/>
          <w:color w:val="222222"/>
          <w:sz w:val="24"/>
          <w:szCs w:val="24"/>
          <w:shd w:val="clear" w:color="auto" w:fill="FFFFFF"/>
        </w:rPr>
      </w:pPr>
      <w:proofErr w:type="spellStart"/>
      <w:r w:rsidRPr="00213A2E">
        <w:rPr>
          <w:rFonts w:ascii="Times New Roman" w:hAnsi="Times New Roman" w:cs="Times New Roman"/>
          <w:color w:val="222222"/>
          <w:sz w:val="24"/>
          <w:szCs w:val="24"/>
          <w:shd w:val="clear" w:color="auto" w:fill="FFFFFF"/>
        </w:rPr>
        <w:t>Verčič</w:t>
      </w:r>
      <w:proofErr w:type="spellEnd"/>
      <w:r w:rsidRPr="00213A2E">
        <w:rPr>
          <w:rFonts w:ascii="Times New Roman" w:hAnsi="Times New Roman" w:cs="Times New Roman"/>
          <w:color w:val="222222"/>
          <w:sz w:val="24"/>
          <w:szCs w:val="24"/>
          <w:shd w:val="clear" w:color="auto" w:fill="FFFFFF"/>
        </w:rPr>
        <w:t xml:space="preserve">, D., &amp; </w:t>
      </w:r>
      <w:proofErr w:type="spellStart"/>
      <w:r w:rsidRPr="00213A2E">
        <w:rPr>
          <w:rFonts w:ascii="Times New Roman" w:hAnsi="Times New Roman" w:cs="Times New Roman"/>
          <w:color w:val="222222"/>
          <w:sz w:val="24"/>
          <w:szCs w:val="24"/>
          <w:shd w:val="clear" w:color="auto" w:fill="FFFFFF"/>
        </w:rPr>
        <w:t>Verčič</w:t>
      </w:r>
      <w:proofErr w:type="spellEnd"/>
      <w:r w:rsidRPr="00213A2E">
        <w:rPr>
          <w:rFonts w:ascii="Times New Roman" w:hAnsi="Times New Roman" w:cs="Times New Roman"/>
          <w:color w:val="222222"/>
          <w:sz w:val="24"/>
          <w:szCs w:val="24"/>
          <w:shd w:val="clear" w:color="auto" w:fill="FFFFFF"/>
        </w:rPr>
        <w:t>, A. T. (2012). Public relations and lobbying: New legislation in Slovenia. </w:t>
      </w:r>
      <w:r w:rsidRPr="00213A2E">
        <w:rPr>
          <w:rFonts w:ascii="Times New Roman" w:hAnsi="Times New Roman" w:cs="Times New Roman"/>
          <w:i/>
          <w:iCs/>
          <w:color w:val="222222"/>
          <w:sz w:val="24"/>
          <w:szCs w:val="24"/>
          <w:shd w:val="clear" w:color="auto" w:fill="FFFFFF"/>
        </w:rPr>
        <w:t>Public Relations Review</w:t>
      </w:r>
      <w:r w:rsidRPr="00213A2E">
        <w:rPr>
          <w:rFonts w:ascii="Times New Roman" w:hAnsi="Times New Roman" w:cs="Times New Roman"/>
          <w:color w:val="222222"/>
          <w:sz w:val="24"/>
          <w:szCs w:val="24"/>
          <w:shd w:val="clear" w:color="auto" w:fill="FFFFFF"/>
        </w:rPr>
        <w:t>, </w:t>
      </w:r>
      <w:r w:rsidRPr="00213A2E">
        <w:rPr>
          <w:rFonts w:ascii="Times New Roman" w:hAnsi="Times New Roman" w:cs="Times New Roman"/>
          <w:i/>
          <w:iCs/>
          <w:color w:val="222222"/>
          <w:sz w:val="24"/>
          <w:szCs w:val="24"/>
          <w:shd w:val="clear" w:color="auto" w:fill="FFFFFF"/>
        </w:rPr>
        <w:t>38</w:t>
      </w:r>
      <w:r w:rsidRPr="00213A2E">
        <w:rPr>
          <w:rFonts w:ascii="Times New Roman" w:hAnsi="Times New Roman" w:cs="Times New Roman"/>
          <w:color w:val="222222"/>
          <w:sz w:val="24"/>
          <w:szCs w:val="24"/>
          <w:shd w:val="clear" w:color="auto" w:fill="FFFFFF"/>
        </w:rPr>
        <w:t>(1), 14-21</w:t>
      </w:r>
      <w:r>
        <w:rPr>
          <w:rFonts w:ascii="Arial" w:hAnsi="Arial" w:cs="Arial"/>
          <w:color w:val="222222"/>
          <w:sz w:val="20"/>
          <w:szCs w:val="20"/>
          <w:shd w:val="clear" w:color="auto" w:fill="FFFFFF"/>
        </w:rPr>
        <w:t>.</w:t>
      </w:r>
    </w:p>
    <w:p w14:paraId="7C8584A7" w14:textId="77777777" w:rsidR="00565A60" w:rsidRPr="00C14456" w:rsidRDefault="00565A60" w:rsidP="000A5A94">
      <w:pPr>
        <w:spacing w:line="480" w:lineRule="auto"/>
        <w:rPr>
          <w:rStyle w:val="t"/>
          <w:rFonts w:ascii="Times New Roman" w:hAnsi="Times New Roman" w:cs="Times New Roman"/>
          <w:color w:val="000000"/>
          <w:sz w:val="24"/>
          <w:szCs w:val="24"/>
          <w:bdr w:val="none" w:sz="0" w:space="0" w:color="auto" w:frame="1"/>
          <w:shd w:val="clear" w:color="auto" w:fill="FFFFFF"/>
        </w:rPr>
      </w:pPr>
    </w:p>
    <w:p w14:paraId="6FA3F4C2" w14:textId="77777777" w:rsidR="00565A60" w:rsidRPr="00C14456" w:rsidRDefault="00565A60" w:rsidP="000A5A94">
      <w:pPr>
        <w:spacing w:line="480" w:lineRule="auto"/>
        <w:rPr>
          <w:rStyle w:val="t"/>
          <w:rFonts w:ascii="Times New Roman" w:hAnsi="Times New Roman" w:cs="Times New Roman"/>
          <w:color w:val="000000"/>
          <w:sz w:val="24"/>
          <w:szCs w:val="24"/>
          <w:bdr w:val="none" w:sz="0" w:space="0" w:color="auto" w:frame="1"/>
          <w:shd w:val="clear" w:color="auto" w:fill="FFFFFF"/>
        </w:rPr>
      </w:pPr>
    </w:p>
    <w:p w14:paraId="7730A093" w14:textId="77777777" w:rsidR="00565A60" w:rsidRPr="00C14456" w:rsidRDefault="00565A60" w:rsidP="000A5A94">
      <w:pPr>
        <w:spacing w:line="480" w:lineRule="auto"/>
        <w:rPr>
          <w:rStyle w:val="t"/>
          <w:rFonts w:ascii="Times New Roman" w:hAnsi="Times New Roman" w:cs="Times New Roman"/>
          <w:color w:val="000000"/>
          <w:sz w:val="24"/>
          <w:szCs w:val="24"/>
          <w:bdr w:val="none" w:sz="0" w:space="0" w:color="auto" w:frame="1"/>
          <w:shd w:val="clear" w:color="auto" w:fill="FFFFFF"/>
        </w:rPr>
      </w:pPr>
    </w:p>
    <w:p w14:paraId="01416495" w14:textId="77777777" w:rsidR="00565A60" w:rsidRPr="00C14456" w:rsidRDefault="00565A60" w:rsidP="000A5A94">
      <w:pPr>
        <w:spacing w:line="480" w:lineRule="auto"/>
        <w:rPr>
          <w:rStyle w:val="t"/>
          <w:rFonts w:ascii="Times New Roman" w:hAnsi="Times New Roman" w:cs="Times New Roman"/>
          <w:color w:val="000000"/>
          <w:sz w:val="24"/>
          <w:szCs w:val="24"/>
          <w:bdr w:val="none" w:sz="0" w:space="0" w:color="auto" w:frame="1"/>
          <w:shd w:val="clear" w:color="auto" w:fill="FFFFFF"/>
        </w:rPr>
      </w:pPr>
    </w:p>
    <w:p w14:paraId="1F0DE6A9" w14:textId="77777777" w:rsidR="00D972D8" w:rsidRPr="00C14456" w:rsidRDefault="00D972D8" w:rsidP="000A5A94">
      <w:pPr>
        <w:spacing w:line="480" w:lineRule="auto"/>
        <w:rPr>
          <w:rFonts w:ascii="Times New Roman" w:hAnsi="Times New Roman" w:cs="Times New Roman"/>
          <w:b/>
          <w:sz w:val="24"/>
          <w:szCs w:val="24"/>
        </w:rPr>
      </w:pPr>
    </w:p>
    <w:sectPr w:rsidR="00D972D8" w:rsidRPr="00C14456" w:rsidSect="000A5A94">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8E36FE" w14:textId="77777777" w:rsidR="00E540A4" w:rsidRDefault="00E540A4" w:rsidP="000A5A94">
      <w:pPr>
        <w:spacing w:after="0" w:line="240" w:lineRule="auto"/>
      </w:pPr>
      <w:r>
        <w:separator/>
      </w:r>
    </w:p>
  </w:endnote>
  <w:endnote w:type="continuationSeparator" w:id="0">
    <w:p w14:paraId="501811A2" w14:textId="77777777" w:rsidR="00E540A4" w:rsidRDefault="00E540A4" w:rsidP="000A5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0722D0" w14:textId="77777777" w:rsidR="00E540A4" w:rsidRDefault="00E540A4" w:rsidP="000A5A94">
      <w:pPr>
        <w:spacing w:after="0" w:line="240" w:lineRule="auto"/>
      </w:pPr>
      <w:r>
        <w:separator/>
      </w:r>
    </w:p>
  </w:footnote>
  <w:footnote w:type="continuationSeparator" w:id="0">
    <w:p w14:paraId="7E3E7E99" w14:textId="77777777" w:rsidR="00E540A4" w:rsidRDefault="00E540A4" w:rsidP="000A5A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6642855"/>
      <w:docPartObj>
        <w:docPartGallery w:val="Page Numbers (Top of Page)"/>
        <w:docPartUnique/>
      </w:docPartObj>
    </w:sdtPr>
    <w:sdtEndPr>
      <w:rPr>
        <w:noProof/>
      </w:rPr>
    </w:sdtEndPr>
    <w:sdtContent>
      <w:p w14:paraId="65E61491" w14:textId="0CD97989" w:rsidR="000A5A94" w:rsidRPr="00AA6ACD" w:rsidRDefault="00AA6ACD" w:rsidP="00AA6ACD">
        <w:pPr>
          <w:pStyle w:val="Header"/>
          <w:rPr>
            <w:rFonts w:ascii="Times New Roman" w:hAnsi="Times New Roman" w:cs="Times New Roman"/>
            <w:sz w:val="24"/>
            <w:szCs w:val="24"/>
          </w:rPr>
        </w:pPr>
        <w:r w:rsidRPr="00AA6ACD">
          <w:rPr>
            <w:rFonts w:ascii="Times New Roman" w:hAnsi="Times New Roman" w:cs="Times New Roman"/>
            <w:sz w:val="24"/>
            <w:szCs w:val="24"/>
          </w:rPr>
          <w:t xml:space="preserve">TECHNOLOGY IN HEALTH CARE                                                                                   </w:t>
        </w:r>
        <w:r>
          <w:rPr>
            <w:rFonts w:ascii="Times New Roman" w:hAnsi="Times New Roman" w:cs="Times New Roman"/>
            <w:sz w:val="24"/>
            <w:szCs w:val="24"/>
          </w:rPr>
          <w:tab/>
        </w:r>
        <w:r w:rsidRPr="00AA6ACD">
          <w:rPr>
            <w:rFonts w:ascii="Times New Roman" w:hAnsi="Times New Roman" w:cs="Times New Roman"/>
            <w:sz w:val="24"/>
            <w:szCs w:val="24"/>
          </w:rPr>
          <w:t xml:space="preserve">   </w:t>
        </w:r>
        <w:r w:rsidR="000A5A94" w:rsidRPr="00AA6ACD">
          <w:rPr>
            <w:rFonts w:ascii="Times New Roman" w:hAnsi="Times New Roman" w:cs="Times New Roman"/>
            <w:sz w:val="24"/>
            <w:szCs w:val="24"/>
          </w:rPr>
          <w:fldChar w:fldCharType="begin"/>
        </w:r>
        <w:r w:rsidR="000A5A94" w:rsidRPr="00AA6ACD">
          <w:rPr>
            <w:rFonts w:ascii="Times New Roman" w:hAnsi="Times New Roman" w:cs="Times New Roman"/>
            <w:sz w:val="24"/>
            <w:szCs w:val="24"/>
          </w:rPr>
          <w:instrText xml:space="preserve"> PAGE   \* MERGEFORMAT </w:instrText>
        </w:r>
        <w:r w:rsidR="000A5A94" w:rsidRPr="00AA6ACD">
          <w:rPr>
            <w:rFonts w:ascii="Times New Roman" w:hAnsi="Times New Roman" w:cs="Times New Roman"/>
            <w:sz w:val="24"/>
            <w:szCs w:val="24"/>
          </w:rPr>
          <w:fldChar w:fldCharType="separate"/>
        </w:r>
        <w:r w:rsidR="0002396A">
          <w:rPr>
            <w:rFonts w:ascii="Times New Roman" w:hAnsi="Times New Roman" w:cs="Times New Roman"/>
            <w:noProof/>
            <w:sz w:val="24"/>
            <w:szCs w:val="24"/>
          </w:rPr>
          <w:t>2</w:t>
        </w:r>
        <w:r w:rsidR="000A5A94" w:rsidRPr="00AA6ACD">
          <w:rPr>
            <w:rFonts w:ascii="Times New Roman" w:hAnsi="Times New Roman" w:cs="Times New Roman"/>
            <w:noProof/>
            <w:sz w:val="24"/>
            <w:szCs w:val="24"/>
          </w:rPr>
          <w:fldChar w:fldCharType="end"/>
        </w:r>
      </w:p>
    </w:sdtContent>
  </w:sdt>
  <w:p w14:paraId="3758EADB" w14:textId="77777777" w:rsidR="000A5A94" w:rsidRPr="00AA6ACD" w:rsidRDefault="000A5A9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67167369"/>
      <w:docPartObj>
        <w:docPartGallery w:val="Page Numbers (Top of Page)"/>
        <w:docPartUnique/>
      </w:docPartObj>
    </w:sdtPr>
    <w:sdtEndPr>
      <w:rPr>
        <w:noProof/>
      </w:rPr>
    </w:sdtEndPr>
    <w:sdtContent>
      <w:p w14:paraId="7127EBA9" w14:textId="1069ABFE" w:rsidR="000A5A94" w:rsidRPr="00AA6ACD" w:rsidRDefault="000A5A94" w:rsidP="00AA6ACD">
        <w:pPr>
          <w:pStyle w:val="Header"/>
          <w:rPr>
            <w:rFonts w:ascii="Times New Roman" w:hAnsi="Times New Roman" w:cs="Times New Roman"/>
            <w:sz w:val="24"/>
            <w:szCs w:val="24"/>
          </w:rPr>
        </w:pPr>
        <w:r w:rsidRPr="00AA6ACD">
          <w:rPr>
            <w:rFonts w:ascii="Times New Roman" w:hAnsi="Times New Roman" w:cs="Times New Roman"/>
            <w:sz w:val="24"/>
            <w:szCs w:val="24"/>
          </w:rPr>
          <w:t>Running head: TECHNOLOGY IN H</w:t>
        </w:r>
        <w:r w:rsidR="00AA6ACD" w:rsidRPr="00AA6ACD">
          <w:rPr>
            <w:rFonts w:ascii="Times New Roman" w:hAnsi="Times New Roman" w:cs="Times New Roman"/>
            <w:sz w:val="24"/>
            <w:szCs w:val="24"/>
          </w:rPr>
          <w:t>E</w:t>
        </w:r>
        <w:r w:rsidRPr="00AA6ACD">
          <w:rPr>
            <w:rFonts w:ascii="Times New Roman" w:hAnsi="Times New Roman" w:cs="Times New Roman"/>
            <w:sz w:val="24"/>
            <w:szCs w:val="24"/>
          </w:rPr>
          <w:t>ALTHCARE</w:t>
        </w:r>
        <w:r w:rsidR="00AA6ACD" w:rsidRPr="00AA6ACD">
          <w:rPr>
            <w:rFonts w:ascii="Times New Roman" w:hAnsi="Times New Roman" w:cs="Times New Roman"/>
            <w:sz w:val="24"/>
            <w:szCs w:val="24"/>
          </w:rPr>
          <w:t xml:space="preserve">                         </w:t>
        </w:r>
        <w:r w:rsidR="00AA6ACD">
          <w:rPr>
            <w:rFonts w:ascii="Times New Roman" w:hAnsi="Times New Roman" w:cs="Times New Roman"/>
            <w:sz w:val="24"/>
            <w:szCs w:val="24"/>
          </w:rPr>
          <w:tab/>
        </w:r>
        <w:r w:rsidR="00AA6ACD" w:rsidRPr="00AA6ACD">
          <w:rPr>
            <w:rFonts w:ascii="Times New Roman" w:hAnsi="Times New Roman" w:cs="Times New Roman"/>
            <w:sz w:val="24"/>
            <w:szCs w:val="24"/>
          </w:rPr>
          <w:t xml:space="preserve">                            </w:t>
        </w:r>
        <w:r w:rsidRPr="00AA6ACD">
          <w:rPr>
            <w:rFonts w:ascii="Times New Roman" w:hAnsi="Times New Roman" w:cs="Times New Roman"/>
            <w:sz w:val="24"/>
            <w:szCs w:val="24"/>
          </w:rPr>
          <w:fldChar w:fldCharType="begin"/>
        </w:r>
        <w:r w:rsidRPr="00AA6ACD">
          <w:rPr>
            <w:rFonts w:ascii="Times New Roman" w:hAnsi="Times New Roman" w:cs="Times New Roman"/>
            <w:sz w:val="24"/>
            <w:szCs w:val="24"/>
          </w:rPr>
          <w:instrText xml:space="preserve"> PAGE   \* MERGEFORMAT </w:instrText>
        </w:r>
        <w:r w:rsidRPr="00AA6ACD">
          <w:rPr>
            <w:rFonts w:ascii="Times New Roman" w:hAnsi="Times New Roman" w:cs="Times New Roman"/>
            <w:sz w:val="24"/>
            <w:szCs w:val="24"/>
          </w:rPr>
          <w:fldChar w:fldCharType="separate"/>
        </w:r>
        <w:r w:rsidR="0002396A">
          <w:rPr>
            <w:rFonts w:ascii="Times New Roman" w:hAnsi="Times New Roman" w:cs="Times New Roman"/>
            <w:noProof/>
            <w:sz w:val="24"/>
            <w:szCs w:val="24"/>
          </w:rPr>
          <w:t>1</w:t>
        </w:r>
        <w:r w:rsidRPr="00AA6ACD">
          <w:rPr>
            <w:rFonts w:ascii="Times New Roman" w:hAnsi="Times New Roman" w:cs="Times New Roman"/>
            <w:noProof/>
            <w:sz w:val="24"/>
            <w:szCs w:val="24"/>
          </w:rPr>
          <w:fldChar w:fldCharType="end"/>
        </w:r>
      </w:p>
    </w:sdtContent>
  </w:sdt>
  <w:p w14:paraId="021821C4" w14:textId="340C3A1E" w:rsidR="000A5A94" w:rsidRPr="00AA6ACD" w:rsidRDefault="000A5A9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64E37"/>
    <w:multiLevelType w:val="multilevel"/>
    <w:tmpl w:val="9718F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062858"/>
    <w:multiLevelType w:val="multilevel"/>
    <w:tmpl w:val="08E8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0MDC1NDA2NzUzMjBS0lEKTi0uzszPAykwrAUAoWNzAiwAAAA="/>
  </w:docVars>
  <w:rsids>
    <w:rsidRoot w:val="00362A47"/>
    <w:rsid w:val="0002396A"/>
    <w:rsid w:val="000A5A94"/>
    <w:rsid w:val="00113C04"/>
    <w:rsid w:val="00123727"/>
    <w:rsid w:val="0012670A"/>
    <w:rsid w:val="0014141C"/>
    <w:rsid w:val="001F24F3"/>
    <w:rsid w:val="00213A2E"/>
    <w:rsid w:val="0026240B"/>
    <w:rsid w:val="002F4A01"/>
    <w:rsid w:val="00316245"/>
    <w:rsid w:val="00362A47"/>
    <w:rsid w:val="003848D0"/>
    <w:rsid w:val="00396A96"/>
    <w:rsid w:val="003A5BF6"/>
    <w:rsid w:val="003F1064"/>
    <w:rsid w:val="0045197E"/>
    <w:rsid w:val="004655DE"/>
    <w:rsid w:val="004C5762"/>
    <w:rsid w:val="00517C95"/>
    <w:rsid w:val="00565A60"/>
    <w:rsid w:val="005D3F3F"/>
    <w:rsid w:val="005E2A9D"/>
    <w:rsid w:val="005E7504"/>
    <w:rsid w:val="006A12B9"/>
    <w:rsid w:val="006C4580"/>
    <w:rsid w:val="006F6299"/>
    <w:rsid w:val="00706C4D"/>
    <w:rsid w:val="00774511"/>
    <w:rsid w:val="007811E9"/>
    <w:rsid w:val="007914AC"/>
    <w:rsid w:val="00793465"/>
    <w:rsid w:val="007F4259"/>
    <w:rsid w:val="00810089"/>
    <w:rsid w:val="00832599"/>
    <w:rsid w:val="008B0434"/>
    <w:rsid w:val="009B7648"/>
    <w:rsid w:val="009C6BDA"/>
    <w:rsid w:val="009D069B"/>
    <w:rsid w:val="00A201F4"/>
    <w:rsid w:val="00AA6ACD"/>
    <w:rsid w:val="00B23226"/>
    <w:rsid w:val="00B34F32"/>
    <w:rsid w:val="00B473B6"/>
    <w:rsid w:val="00B832EF"/>
    <w:rsid w:val="00BB208E"/>
    <w:rsid w:val="00C14456"/>
    <w:rsid w:val="00C3134F"/>
    <w:rsid w:val="00C76106"/>
    <w:rsid w:val="00CB20B2"/>
    <w:rsid w:val="00CF0797"/>
    <w:rsid w:val="00D020F0"/>
    <w:rsid w:val="00D55031"/>
    <w:rsid w:val="00D761DC"/>
    <w:rsid w:val="00D972D8"/>
    <w:rsid w:val="00E26770"/>
    <w:rsid w:val="00E540A4"/>
    <w:rsid w:val="00E56A2F"/>
    <w:rsid w:val="00E80767"/>
    <w:rsid w:val="00EA652A"/>
    <w:rsid w:val="00F87924"/>
    <w:rsid w:val="00FE5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B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E5D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23226"/>
  </w:style>
  <w:style w:type="character" w:customStyle="1" w:styleId="Heading2Char">
    <w:name w:val="Heading 2 Char"/>
    <w:basedOn w:val="DefaultParagraphFont"/>
    <w:link w:val="Heading2"/>
    <w:uiPriority w:val="9"/>
    <w:rsid w:val="00FE5DB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E5D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5DB4"/>
    <w:rPr>
      <w:color w:val="0000FF"/>
      <w:u w:val="single"/>
    </w:rPr>
  </w:style>
  <w:style w:type="paragraph" w:styleId="Header">
    <w:name w:val="header"/>
    <w:basedOn w:val="Normal"/>
    <w:link w:val="HeaderChar"/>
    <w:uiPriority w:val="99"/>
    <w:unhideWhenUsed/>
    <w:rsid w:val="000A5A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A94"/>
  </w:style>
  <w:style w:type="paragraph" w:styleId="Footer">
    <w:name w:val="footer"/>
    <w:basedOn w:val="Normal"/>
    <w:link w:val="FooterChar"/>
    <w:uiPriority w:val="99"/>
    <w:unhideWhenUsed/>
    <w:rsid w:val="000A5A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A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E5D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23226"/>
  </w:style>
  <w:style w:type="character" w:customStyle="1" w:styleId="Heading2Char">
    <w:name w:val="Heading 2 Char"/>
    <w:basedOn w:val="DefaultParagraphFont"/>
    <w:link w:val="Heading2"/>
    <w:uiPriority w:val="9"/>
    <w:rsid w:val="00FE5DB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E5D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5DB4"/>
    <w:rPr>
      <w:color w:val="0000FF"/>
      <w:u w:val="single"/>
    </w:rPr>
  </w:style>
  <w:style w:type="paragraph" w:styleId="Header">
    <w:name w:val="header"/>
    <w:basedOn w:val="Normal"/>
    <w:link w:val="HeaderChar"/>
    <w:uiPriority w:val="99"/>
    <w:unhideWhenUsed/>
    <w:rsid w:val="000A5A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A94"/>
  </w:style>
  <w:style w:type="paragraph" w:styleId="Footer">
    <w:name w:val="footer"/>
    <w:basedOn w:val="Normal"/>
    <w:link w:val="FooterChar"/>
    <w:uiPriority w:val="99"/>
    <w:unhideWhenUsed/>
    <w:rsid w:val="000A5A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ealthexecnews.com/hipa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1910</Words>
  <Characters>10888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Dr.JANE</dc:creator>
  <cp:lastModifiedBy>vini</cp:lastModifiedBy>
  <cp:revision>2</cp:revision>
  <dcterms:created xsi:type="dcterms:W3CDTF">2018-07-26T17:44:00Z</dcterms:created>
  <dcterms:modified xsi:type="dcterms:W3CDTF">2018-07-26T17:44:00Z</dcterms:modified>
</cp:coreProperties>
</file>